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6788D" w14:textId="77777777" w:rsidR="00531C85" w:rsidRPr="009D0D0A" w:rsidRDefault="00531C85" w:rsidP="009977F3">
      <w:pPr>
        <w:ind w:left="-142"/>
        <w:jc w:val="both"/>
        <w:rPr>
          <w:rFonts w:ascii="Montserrat" w:hAnsi="Montserrat"/>
        </w:rPr>
      </w:pPr>
    </w:p>
    <w:p w14:paraId="617B81FA" w14:textId="77777777" w:rsidR="00531C85" w:rsidRPr="009D0D0A" w:rsidRDefault="00531C85" w:rsidP="009977F3">
      <w:pPr>
        <w:ind w:left="-142"/>
        <w:jc w:val="both"/>
        <w:rPr>
          <w:rFonts w:ascii="Montserrat" w:hAnsi="Montserrat"/>
        </w:rPr>
      </w:pPr>
    </w:p>
    <w:p w14:paraId="5A363BF8" w14:textId="77777777" w:rsidR="00531C85" w:rsidRPr="009D0D0A" w:rsidRDefault="00531C85" w:rsidP="009977F3">
      <w:pPr>
        <w:ind w:left="-142"/>
        <w:jc w:val="both"/>
        <w:rPr>
          <w:rFonts w:ascii="Montserrat" w:hAnsi="Montserrat"/>
        </w:rPr>
      </w:pPr>
    </w:p>
    <w:p w14:paraId="6DA7855D" w14:textId="77777777" w:rsidR="00531C85" w:rsidRPr="009D0D0A" w:rsidRDefault="00531C85" w:rsidP="009977F3">
      <w:pPr>
        <w:ind w:left="-142"/>
        <w:jc w:val="both"/>
        <w:rPr>
          <w:rFonts w:ascii="Montserrat" w:hAnsi="Montserrat"/>
        </w:rPr>
      </w:pPr>
    </w:p>
    <w:p w14:paraId="4EB42CAE" w14:textId="77777777" w:rsidR="00531C85" w:rsidRPr="009D0D0A" w:rsidRDefault="00531C85" w:rsidP="009977F3">
      <w:pPr>
        <w:pStyle w:val="Puesto"/>
        <w:ind w:left="-142"/>
        <w:jc w:val="both"/>
        <w:rPr>
          <w:rFonts w:ascii="Montserrat" w:hAnsi="Montserrat" w:cs="Calibri"/>
          <w:b w:val="0"/>
          <w:smallCaps/>
          <w:sz w:val="22"/>
        </w:rPr>
      </w:pPr>
    </w:p>
    <w:p w14:paraId="7122FEA0" w14:textId="77777777" w:rsidR="00531C85" w:rsidRPr="009D0D0A" w:rsidRDefault="00531C85" w:rsidP="009977F3">
      <w:pPr>
        <w:pStyle w:val="Puesto"/>
        <w:ind w:left="-142"/>
        <w:jc w:val="both"/>
        <w:rPr>
          <w:rFonts w:ascii="Montserrat" w:hAnsi="Montserrat" w:cs="Calibri"/>
          <w:b w:val="0"/>
          <w:smallCaps/>
          <w:sz w:val="22"/>
        </w:rPr>
      </w:pPr>
    </w:p>
    <w:p w14:paraId="668F4426" w14:textId="77777777" w:rsidR="00763B68" w:rsidRPr="009D0D0A" w:rsidRDefault="00DA1790" w:rsidP="00DA1790">
      <w:pPr>
        <w:spacing w:after="120" w:line="240" w:lineRule="auto"/>
        <w:ind w:left="-284" w:right="-283"/>
        <w:jc w:val="center"/>
        <w:rPr>
          <w:rFonts w:ascii="Montserrat" w:eastAsia="Times New Roman" w:hAnsi="Montserrat"/>
          <w:b/>
          <w:sz w:val="40"/>
          <w:szCs w:val="42"/>
          <w:lang w:eastAsia="es-ES"/>
        </w:rPr>
      </w:pPr>
      <w:r w:rsidRPr="009D0D0A">
        <w:rPr>
          <w:rFonts w:ascii="Montserrat" w:eastAsia="Times New Roman" w:hAnsi="Montserrat"/>
          <w:b/>
          <w:sz w:val="40"/>
          <w:szCs w:val="42"/>
          <w:lang w:eastAsia="es-ES"/>
        </w:rPr>
        <w:t>Procedimiento para la Atención de Denuncias que cualquier Persona presente ante el Comité de Ética y de Prevención de Conflictos de Interés de la Secretaría de Turismo</w:t>
      </w:r>
    </w:p>
    <w:p w14:paraId="213641BE" w14:textId="77777777" w:rsidR="00531C85" w:rsidRPr="009D0D0A" w:rsidRDefault="00531C85" w:rsidP="009977F3">
      <w:pPr>
        <w:ind w:left="-142"/>
        <w:jc w:val="both"/>
        <w:rPr>
          <w:rFonts w:ascii="Montserrat" w:hAnsi="Montserrat"/>
        </w:rPr>
      </w:pPr>
    </w:p>
    <w:p w14:paraId="3984EAFE" w14:textId="77777777" w:rsidR="00C675E4" w:rsidRPr="009D0D0A" w:rsidRDefault="00C675E4" w:rsidP="009977F3">
      <w:pPr>
        <w:ind w:left="-142"/>
        <w:jc w:val="both"/>
        <w:rPr>
          <w:rFonts w:ascii="Montserrat" w:hAnsi="Montserrat"/>
        </w:rPr>
      </w:pPr>
    </w:p>
    <w:p w14:paraId="3B37EB5D" w14:textId="77777777" w:rsidR="00C675E4" w:rsidRPr="009D0D0A" w:rsidRDefault="00C675E4" w:rsidP="009977F3">
      <w:pPr>
        <w:ind w:left="-142"/>
        <w:jc w:val="both"/>
        <w:rPr>
          <w:rFonts w:ascii="Montserrat" w:hAnsi="Montserrat"/>
        </w:rPr>
      </w:pPr>
    </w:p>
    <w:p w14:paraId="6B4D277F" w14:textId="77777777" w:rsidR="00C675E4" w:rsidRPr="009D0D0A" w:rsidRDefault="00C675E4" w:rsidP="009977F3">
      <w:pPr>
        <w:ind w:left="-142"/>
        <w:jc w:val="both"/>
        <w:rPr>
          <w:rFonts w:ascii="Montserrat" w:hAnsi="Montserrat"/>
        </w:rPr>
      </w:pPr>
    </w:p>
    <w:p w14:paraId="09F135BE" w14:textId="77777777" w:rsidR="00C675E4" w:rsidRPr="009D0D0A" w:rsidRDefault="00C675E4" w:rsidP="009977F3">
      <w:pPr>
        <w:ind w:left="-142"/>
        <w:jc w:val="both"/>
        <w:rPr>
          <w:rFonts w:ascii="Montserrat" w:hAnsi="Montserrat"/>
        </w:rPr>
      </w:pPr>
    </w:p>
    <w:p w14:paraId="05A75E38" w14:textId="77777777" w:rsidR="00C675E4" w:rsidRPr="009D0D0A" w:rsidRDefault="00C675E4" w:rsidP="009977F3">
      <w:pPr>
        <w:ind w:left="-142"/>
        <w:jc w:val="both"/>
        <w:rPr>
          <w:rFonts w:ascii="Montserrat" w:hAnsi="Montserrat"/>
        </w:rPr>
      </w:pPr>
    </w:p>
    <w:p w14:paraId="00D6338F" w14:textId="77777777" w:rsidR="00C675E4" w:rsidRPr="009D0D0A" w:rsidRDefault="0084698D" w:rsidP="0084698D">
      <w:pPr>
        <w:tabs>
          <w:tab w:val="left" w:pos="2080"/>
        </w:tabs>
        <w:ind w:left="-142"/>
        <w:jc w:val="both"/>
        <w:rPr>
          <w:rFonts w:ascii="Montserrat" w:hAnsi="Montserrat"/>
        </w:rPr>
      </w:pPr>
      <w:r w:rsidRPr="009D0D0A">
        <w:rPr>
          <w:rFonts w:ascii="Montserrat" w:hAnsi="Montserrat"/>
        </w:rPr>
        <w:tab/>
      </w:r>
    </w:p>
    <w:p w14:paraId="3484A4AE" w14:textId="77777777" w:rsidR="0084698D" w:rsidRPr="009D0D0A" w:rsidRDefault="0084698D" w:rsidP="0084698D">
      <w:pPr>
        <w:tabs>
          <w:tab w:val="left" w:pos="2080"/>
        </w:tabs>
        <w:ind w:left="-142"/>
        <w:jc w:val="both"/>
        <w:rPr>
          <w:rFonts w:ascii="Montserrat" w:hAnsi="Montserrat"/>
        </w:rPr>
      </w:pPr>
    </w:p>
    <w:p w14:paraId="5FAE75BC" w14:textId="77777777" w:rsidR="0084698D" w:rsidRPr="009D0D0A" w:rsidRDefault="0084698D" w:rsidP="0084698D">
      <w:pPr>
        <w:tabs>
          <w:tab w:val="left" w:pos="2080"/>
        </w:tabs>
        <w:ind w:left="-142"/>
        <w:jc w:val="both"/>
        <w:rPr>
          <w:rFonts w:ascii="Montserrat" w:hAnsi="Montserrat"/>
        </w:rPr>
      </w:pPr>
    </w:p>
    <w:p w14:paraId="42E7A06D" w14:textId="77777777" w:rsidR="00C675E4" w:rsidRPr="009D0D0A" w:rsidRDefault="00C675E4" w:rsidP="009977F3">
      <w:pPr>
        <w:ind w:left="-142"/>
        <w:jc w:val="both"/>
        <w:rPr>
          <w:rFonts w:ascii="Montserrat" w:hAnsi="Montserrat"/>
        </w:rPr>
      </w:pPr>
    </w:p>
    <w:p w14:paraId="4B023FC7" w14:textId="4841E6C8" w:rsidR="00A67E27" w:rsidRPr="009D0D0A" w:rsidRDefault="00F15998" w:rsidP="0084698D">
      <w:pPr>
        <w:jc w:val="right"/>
        <w:rPr>
          <w:rFonts w:ascii="Montserrat" w:hAnsi="Montserrat" w:cs="Calibri"/>
          <w:b/>
          <w:bCs/>
          <w:smallCaps/>
        </w:rPr>
      </w:pPr>
      <w:r>
        <w:rPr>
          <w:rFonts w:ascii="Montserrat" w:hAnsi="Montserrat"/>
        </w:rPr>
        <w:t>Abril</w:t>
      </w:r>
      <w:r w:rsidR="00447A28" w:rsidRPr="009D0D0A">
        <w:rPr>
          <w:rFonts w:ascii="Montserrat" w:hAnsi="Montserrat"/>
        </w:rPr>
        <w:t xml:space="preserve"> </w:t>
      </w:r>
      <w:r>
        <w:rPr>
          <w:rFonts w:ascii="Montserrat" w:hAnsi="Montserrat"/>
        </w:rPr>
        <w:t>2020</w:t>
      </w:r>
      <w:r w:rsidR="00A67E27" w:rsidRPr="009D0D0A">
        <w:rPr>
          <w:rFonts w:ascii="Montserrat" w:hAnsi="Montserrat" w:cs="Calibri"/>
          <w:smallCaps/>
        </w:rPr>
        <w:br w:type="page"/>
      </w:r>
    </w:p>
    <w:p w14:paraId="30558864" w14:textId="77777777" w:rsidR="00761F01" w:rsidRPr="009D0D0A" w:rsidRDefault="00761F01" w:rsidP="009977F3">
      <w:pPr>
        <w:pStyle w:val="Puesto"/>
        <w:pBdr>
          <w:bottom w:val="single" w:sz="4" w:space="1" w:color="auto"/>
        </w:pBdr>
        <w:ind w:left="-142"/>
        <w:jc w:val="both"/>
        <w:rPr>
          <w:rFonts w:ascii="Montserrat" w:hAnsi="Montserrat" w:cs="Calibri"/>
          <w:smallCaps/>
          <w:sz w:val="22"/>
        </w:rPr>
      </w:pPr>
    </w:p>
    <w:p w14:paraId="5C5E28A9" w14:textId="77777777" w:rsidR="00EE21AA" w:rsidRPr="009D0D0A" w:rsidRDefault="0077354E" w:rsidP="009977F3">
      <w:pPr>
        <w:pStyle w:val="Puesto"/>
        <w:tabs>
          <w:tab w:val="left" w:pos="3969"/>
          <w:tab w:val="left" w:pos="8789"/>
        </w:tabs>
        <w:spacing w:before="120" w:after="120"/>
        <w:ind w:left="-142"/>
        <w:jc w:val="both"/>
        <w:rPr>
          <w:rFonts w:ascii="Montserrat" w:hAnsi="Montserrat" w:cs="Calibri"/>
          <w:b w:val="0"/>
          <w:smallCaps/>
          <w:color w:val="808080" w:themeColor="background1" w:themeShade="80"/>
          <w:sz w:val="22"/>
        </w:rPr>
      </w:pPr>
      <w:r w:rsidRPr="009D0D0A">
        <w:rPr>
          <w:rFonts w:ascii="Montserrat" w:hAnsi="Montserrat" w:cs="Calibri"/>
          <w:b w:val="0"/>
          <w:smallCaps/>
          <w:color w:val="808080" w:themeColor="background1" w:themeShade="80"/>
          <w:sz w:val="22"/>
        </w:rPr>
        <w:tab/>
        <w:t>C O N T E N I D O</w:t>
      </w:r>
      <w:r w:rsidR="00F414FA" w:rsidRPr="009D0D0A">
        <w:rPr>
          <w:rFonts w:ascii="Montserrat" w:hAnsi="Montserrat" w:cs="Calibri"/>
          <w:b w:val="0"/>
          <w:smallCaps/>
          <w:color w:val="808080" w:themeColor="background1" w:themeShade="80"/>
          <w:sz w:val="22"/>
        </w:rPr>
        <w:tab/>
        <w:t>PÁGINA</w:t>
      </w:r>
    </w:p>
    <w:p w14:paraId="234ACE69" w14:textId="77777777" w:rsidR="00E02DC0" w:rsidRPr="009D0D0A" w:rsidRDefault="00E02DC0" w:rsidP="009977F3">
      <w:pPr>
        <w:spacing w:after="160" w:line="259" w:lineRule="auto"/>
        <w:contextualSpacing/>
        <w:jc w:val="both"/>
        <w:rPr>
          <w:rFonts w:ascii="Montserrat" w:hAnsi="Montserrat" w:cs="Calibri"/>
        </w:rPr>
      </w:pPr>
    </w:p>
    <w:p w14:paraId="07DD6505" w14:textId="77777777" w:rsidR="00B466EE" w:rsidRPr="009D0D0A" w:rsidRDefault="00755BB7" w:rsidP="009977F3">
      <w:pPr>
        <w:spacing w:after="160" w:line="259" w:lineRule="auto"/>
        <w:contextualSpacing/>
        <w:jc w:val="both"/>
        <w:rPr>
          <w:rFonts w:ascii="Montserrat" w:hAnsi="Montserrat" w:cs="Calibri"/>
        </w:rPr>
      </w:pPr>
      <w:r w:rsidRPr="009D0D0A">
        <w:rPr>
          <w:rFonts w:ascii="Montserrat" w:hAnsi="Montserrat" w:cs="Calibri"/>
          <w:b/>
        </w:rPr>
        <w:t>Introducción</w:t>
      </w:r>
      <w:r w:rsidR="00483369" w:rsidRPr="009D0D0A">
        <w:rPr>
          <w:rFonts w:ascii="Montserrat" w:hAnsi="Montserrat" w:cs="Calibri"/>
        </w:rPr>
        <w:t>.</w:t>
      </w:r>
      <w:r w:rsidR="00A60DFE" w:rsidRPr="009D0D0A">
        <w:rPr>
          <w:rFonts w:ascii="Montserrat" w:hAnsi="Montserrat" w:cs="Calibri"/>
        </w:rPr>
        <w:t xml:space="preserve"> . . . . . . . . . . . . . . . . . . . . . . . . . . . . . . . . . . . . . . . . . . . . . . . . . . . . . . . . . .</w:t>
      </w:r>
      <w:r w:rsidR="00915D67" w:rsidRPr="009D0D0A">
        <w:rPr>
          <w:rFonts w:ascii="Montserrat" w:hAnsi="Montserrat" w:cs="Calibri"/>
        </w:rPr>
        <w:t xml:space="preserve"> .</w:t>
      </w:r>
      <w:r w:rsidRPr="009D0D0A">
        <w:rPr>
          <w:rFonts w:ascii="Montserrat" w:hAnsi="Montserrat" w:cs="Calibri"/>
        </w:rPr>
        <w:t xml:space="preserve"> . . </w:t>
      </w:r>
      <w:r w:rsidR="00AE07EC" w:rsidRPr="009D0D0A">
        <w:rPr>
          <w:rFonts w:ascii="Montserrat" w:hAnsi="Montserrat" w:cs="Calibri"/>
        </w:rPr>
        <w:t>. .</w:t>
      </w:r>
      <w:r w:rsidR="00E02DC0" w:rsidRPr="009D0D0A">
        <w:rPr>
          <w:rFonts w:ascii="Montserrat" w:hAnsi="Montserrat" w:cs="Calibri"/>
        </w:rPr>
        <w:tab/>
      </w:r>
      <w:r w:rsidR="00E02DC0" w:rsidRPr="009D0D0A">
        <w:rPr>
          <w:rFonts w:ascii="Montserrat" w:hAnsi="Montserrat" w:cs="Calibri"/>
        </w:rPr>
        <w:tab/>
      </w:r>
      <w:r w:rsidR="00E633CF" w:rsidRPr="009D0D0A">
        <w:rPr>
          <w:rFonts w:ascii="Montserrat" w:hAnsi="Montserrat" w:cs="Calibri"/>
        </w:rPr>
        <w:t xml:space="preserve">  </w:t>
      </w:r>
      <w:r w:rsidR="00E02DC0" w:rsidRPr="009D0D0A">
        <w:rPr>
          <w:rFonts w:ascii="Montserrat" w:hAnsi="Montserrat" w:cs="Calibri"/>
        </w:rPr>
        <w:t>3</w:t>
      </w:r>
    </w:p>
    <w:p w14:paraId="5379203F" w14:textId="77777777" w:rsidR="00E02DC0" w:rsidRPr="009D0D0A" w:rsidRDefault="00E02DC0" w:rsidP="009977F3">
      <w:pPr>
        <w:spacing w:after="160" w:line="259" w:lineRule="auto"/>
        <w:contextualSpacing/>
        <w:jc w:val="both"/>
        <w:rPr>
          <w:rFonts w:ascii="Montserrat" w:hAnsi="Montserrat" w:cs="Calibri"/>
        </w:rPr>
      </w:pPr>
    </w:p>
    <w:p w14:paraId="68D6E9E6" w14:textId="77777777" w:rsidR="00AE07EC" w:rsidRPr="009D0D0A" w:rsidRDefault="00D849D0" w:rsidP="0077354E">
      <w:pPr>
        <w:spacing w:after="160" w:line="480" w:lineRule="auto"/>
        <w:contextualSpacing/>
        <w:jc w:val="both"/>
        <w:rPr>
          <w:rFonts w:ascii="Montserrat" w:hAnsi="Montserrat" w:cs="Calibri"/>
        </w:rPr>
      </w:pPr>
      <w:r w:rsidRPr="009D0D0A">
        <w:rPr>
          <w:rFonts w:ascii="Montserrat" w:hAnsi="Montserrat" w:cs="Calibri"/>
        </w:rPr>
        <w:t>1</w:t>
      </w:r>
      <w:r w:rsidR="00B466EE" w:rsidRPr="009D0D0A">
        <w:rPr>
          <w:rFonts w:ascii="Montserrat" w:hAnsi="Montserrat" w:cs="Calibri"/>
        </w:rPr>
        <w:t xml:space="preserve">. </w:t>
      </w:r>
      <w:r w:rsidR="007A0986" w:rsidRPr="009D0D0A">
        <w:rPr>
          <w:rFonts w:ascii="Montserrat" w:hAnsi="Montserrat" w:cs="Calibri"/>
        </w:rPr>
        <w:t>Propósito. . . . . . . . . . . . . . . . . . . . . . . . . . . . . . . . . . . . . . . . . . . . . . . . . . .</w:t>
      </w:r>
      <w:r w:rsidR="00915D67" w:rsidRPr="009D0D0A">
        <w:rPr>
          <w:rFonts w:ascii="Montserrat" w:hAnsi="Montserrat" w:cs="Calibri"/>
        </w:rPr>
        <w:t xml:space="preserve"> . .</w:t>
      </w:r>
      <w:r w:rsidR="00C51D95" w:rsidRPr="009D0D0A">
        <w:rPr>
          <w:rFonts w:ascii="Montserrat" w:hAnsi="Montserrat" w:cs="Calibri"/>
        </w:rPr>
        <w:t xml:space="preserve"> . . . . . . . . . . . </w:t>
      </w:r>
      <w:r w:rsidR="00AE07EC" w:rsidRPr="009D0D0A">
        <w:rPr>
          <w:rFonts w:ascii="Montserrat" w:hAnsi="Montserrat" w:cs="Calibri"/>
        </w:rPr>
        <w:t>. .</w:t>
      </w:r>
      <w:r w:rsidR="00F414FA" w:rsidRPr="009D0D0A">
        <w:rPr>
          <w:rFonts w:ascii="Montserrat" w:hAnsi="Montserrat" w:cs="Calibri"/>
        </w:rPr>
        <w:tab/>
      </w:r>
      <w:r w:rsidR="00F414FA" w:rsidRPr="009D0D0A">
        <w:rPr>
          <w:rFonts w:ascii="Montserrat" w:hAnsi="Montserrat" w:cs="Calibri"/>
        </w:rPr>
        <w:tab/>
      </w:r>
      <w:r w:rsidR="00E633CF" w:rsidRPr="009D0D0A">
        <w:rPr>
          <w:rFonts w:ascii="Montserrat" w:hAnsi="Montserrat" w:cs="Calibri"/>
        </w:rPr>
        <w:t xml:space="preserve">  </w:t>
      </w:r>
      <w:r w:rsidR="00A74437" w:rsidRPr="009D0D0A">
        <w:rPr>
          <w:rFonts w:ascii="Montserrat" w:hAnsi="Montserrat" w:cs="Calibri"/>
        </w:rPr>
        <w:t>4</w:t>
      </w:r>
    </w:p>
    <w:p w14:paraId="17D814AB" w14:textId="77777777" w:rsidR="00AE07EC" w:rsidRPr="009D0D0A" w:rsidRDefault="00AE07EC" w:rsidP="0077354E">
      <w:pPr>
        <w:spacing w:after="160" w:line="480" w:lineRule="auto"/>
        <w:contextualSpacing/>
        <w:jc w:val="both"/>
        <w:rPr>
          <w:rFonts w:ascii="Montserrat" w:hAnsi="Montserrat" w:cs="Calibri"/>
        </w:rPr>
      </w:pPr>
      <w:r w:rsidRPr="009D0D0A">
        <w:rPr>
          <w:rFonts w:ascii="Montserrat" w:hAnsi="Montserrat" w:cs="Calibri"/>
        </w:rPr>
        <w:t xml:space="preserve">2. </w:t>
      </w:r>
      <w:r w:rsidR="007A0986" w:rsidRPr="009D0D0A">
        <w:rPr>
          <w:rFonts w:ascii="Montserrat" w:hAnsi="Montserrat" w:cs="Calibri"/>
        </w:rPr>
        <w:t xml:space="preserve">Alcance. . . . . . . . . . . . . . </w:t>
      </w:r>
      <w:r w:rsidR="00915D67" w:rsidRPr="009D0D0A">
        <w:rPr>
          <w:rFonts w:ascii="Montserrat" w:hAnsi="Montserrat" w:cs="Calibri"/>
        </w:rPr>
        <w:t xml:space="preserve">. . . . </w:t>
      </w:r>
      <w:r w:rsidR="00C51D95" w:rsidRPr="009D0D0A">
        <w:rPr>
          <w:rFonts w:ascii="Montserrat" w:hAnsi="Montserrat" w:cs="Calibri"/>
        </w:rPr>
        <w:t>. . . . . .</w:t>
      </w:r>
      <w:r w:rsidR="00BF469C" w:rsidRPr="009D0D0A">
        <w:rPr>
          <w:rFonts w:ascii="Montserrat" w:hAnsi="Montserrat" w:cs="Calibri"/>
        </w:rPr>
        <w:t xml:space="preserve"> </w:t>
      </w:r>
      <w:r w:rsidR="00C51D95" w:rsidRPr="009D0D0A">
        <w:rPr>
          <w:rFonts w:ascii="Montserrat" w:hAnsi="Montserrat" w:cs="Calibri"/>
        </w:rPr>
        <w:t xml:space="preserve"> . . . . . . . . . . . . . . . . . . . . </w:t>
      </w:r>
      <w:r w:rsidR="00CA05B8" w:rsidRPr="009D0D0A">
        <w:rPr>
          <w:rFonts w:ascii="Montserrat" w:hAnsi="Montserrat" w:cs="Calibri"/>
        </w:rPr>
        <w:t>. . . . . . .</w:t>
      </w:r>
      <w:r w:rsidR="00C51D95" w:rsidRPr="009D0D0A">
        <w:rPr>
          <w:rFonts w:ascii="Montserrat" w:hAnsi="Montserrat" w:cs="Calibri"/>
        </w:rPr>
        <w:t xml:space="preserve"> . . . . . . . . . . . </w:t>
      </w:r>
      <w:r w:rsidR="00755BB7" w:rsidRPr="009D0D0A">
        <w:rPr>
          <w:rFonts w:ascii="Montserrat" w:hAnsi="Montserrat" w:cs="Calibri"/>
        </w:rPr>
        <w:t>. . . .</w:t>
      </w:r>
      <w:r w:rsidR="00C51D95" w:rsidRPr="009D0D0A">
        <w:rPr>
          <w:rFonts w:ascii="Montserrat" w:hAnsi="Montserrat" w:cs="Calibri"/>
        </w:rPr>
        <w:tab/>
      </w:r>
      <w:r w:rsidR="00C51D95" w:rsidRPr="009D0D0A">
        <w:rPr>
          <w:rFonts w:ascii="Montserrat" w:hAnsi="Montserrat" w:cs="Calibri"/>
        </w:rPr>
        <w:tab/>
        <w:t xml:space="preserve">  </w:t>
      </w:r>
      <w:r w:rsidR="00A74437" w:rsidRPr="009D0D0A">
        <w:rPr>
          <w:rFonts w:ascii="Montserrat" w:hAnsi="Montserrat" w:cs="Calibri"/>
        </w:rPr>
        <w:t>4</w:t>
      </w:r>
    </w:p>
    <w:p w14:paraId="579D9E1D" w14:textId="77777777" w:rsidR="00DC3A38" w:rsidRPr="009D0D0A" w:rsidRDefault="00431DDB" w:rsidP="0077354E">
      <w:pPr>
        <w:spacing w:after="160" w:line="480" w:lineRule="auto"/>
        <w:contextualSpacing/>
        <w:jc w:val="both"/>
        <w:rPr>
          <w:rFonts w:ascii="Montserrat" w:hAnsi="Montserrat" w:cs="Calibri"/>
        </w:rPr>
      </w:pPr>
      <w:r w:rsidRPr="009D0D0A">
        <w:rPr>
          <w:rFonts w:ascii="Montserrat" w:hAnsi="Montserrat"/>
          <w:iCs/>
        </w:rPr>
        <w:t>3</w:t>
      </w:r>
      <w:r w:rsidR="00DC3A38" w:rsidRPr="009D0D0A">
        <w:rPr>
          <w:rFonts w:ascii="Montserrat" w:hAnsi="Montserrat"/>
          <w:iCs/>
        </w:rPr>
        <w:t xml:space="preserve">. </w:t>
      </w:r>
      <w:r w:rsidR="004F0E52" w:rsidRPr="009D0D0A">
        <w:rPr>
          <w:rFonts w:ascii="Montserrat" w:hAnsi="Montserrat"/>
          <w:iCs/>
        </w:rPr>
        <w:t>Definiciones</w:t>
      </w:r>
      <w:r w:rsidR="00DC3A38" w:rsidRPr="009D0D0A">
        <w:rPr>
          <w:rFonts w:ascii="Montserrat" w:hAnsi="Montserrat"/>
          <w:iCs/>
        </w:rPr>
        <w:t>. . . . . . . . . . . . . . . . . . . . . . . . . . . . . . . . . . . . . . .  . . . . . . . . . . . . . . .</w:t>
      </w:r>
      <w:r w:rsidR="00BE5FE0" w:rsidRPr="009D0D0A">
        <w:rPr>
          <w:rFonts w:ascii="Montserrat" w:hAnsi="Montserrat"/>
          <w:iCs/>
        </w:rPr>
        <w:t xml:space="preserve"> . . . . . . . . .</w:t>
      </w:r>
      <w:r w:rsidR="00BE5FE0" w:rsidRPr="009D0D0A">
        <w:rPr>
          <w:rFonts w:ascii="Montserrat" w:hAnsi="Montserrat"/>
          <w:iCs/>
        </w:rPr>
        <w:tab/>
      </w:r>
      <w:r w:rsidR="00BE5FE0" w:rsidRPr="009D0D0A">
        <w:rPr>
          <w:rFonts w:ascii="Montserrat" w:hAnsi="Montserrat"/>
          <w:iCs/>
        </w:rPr>
        <w:tab/>
        <w:t xml:space="preserve">  5</w:t>
      </w:r>
    </w:p>
    <w:p w14:paraId="54C7AF00" w14:textId="77777777" w:rsidR="00600438" w:rsidRPr="009D0D0A" w:rsidRDefault="00431DDB" w:rsidP="0077354E">
      <w:pPr>
        <w:spacing w:after="160" w:line="480" w:lineRule="auto"/>
        <w:contextualSpacing/>
        <w:jc w:val="both"/>
        <w:rPr>
          <w:rFonts w:ascii="Montserrat" w:hAnsi="Montserrat" w:cs="Calibri"/>
        </w:rPr>
      </w:pPr>
      <w:r w:rsidRPr="009D0D0A">
        <w:rPr>
          <w:rFonts w:ascii="Montserrat" w:hAnsi="Montserrat" w:cs="Calibri"/>
        </w:rPr>
        <w:t>4</w:t>
      </w:r>
      <w:r w:rsidR="00B466EE" w:rsidRPr="009D0D0A">
        <w:rPr>
          <w:rFonts w:ascii="Montserrat" w:hAnsi="Montserrat" w:cs="Calibri"/>
        </w:rPr>
        <w:t>.</w:t>
      </w:r>
      <w:r w:rsidR="00600438" w:rsidRPr="009D0D0A">
        <w:rPr>
          <w:rFonts w:ascii="Montserrat" w:hAnsi="Montserrat" w:cs="Calibri"/>
        </w:rPr>
        <w:t xml:space="preserve"> </w:t>
      </w:r>
      <w:r w:rsidR="007A0986" w:rsidRPr="009D0D0A">
        <w:rPr>
          <w:rFonts w:ascii="Montserrat" w:hAnsi="Montserrat" w:cs="Calibri"/>
        </w:rPr>
        <w:t>Procedimiento. . . . . . . . . . . . . . . . . . . . . . . . . . . . . . . . . . . . . . . . . . . . . .</w:t>
      </w:r>
      <w:r w:rsidR="00A67E27" w:rsidRPr="009D0D0A">
        <w:rPr>
          <w:rFonts w:ascii="Montserrat" w:hAnsi="Montserrat" w:cs="Calibri"/>
        </w:rPr>
        <w:t xml:space="preserve"> </w:t>
      </w:r>
      <w:r w:rsidR="00600438" w:rsidRPr="009D0D0A">
        <w:rPr>
          <w:rFonts w:ascii="Montserrat" w:hAnsi="Montserrat" w:cs="Calibri"/>
        </w:rPr>
        <w:t>. .</w:t>
      </w:r>
      <w:r w:rsidR="00985E6D" w:rsidRPr="009D0D0A">
        <w:rPr>
          <w:rFonts w:ascii="Montserrat" w:hAnsi="Montserrat" w:cs="Calibri"/>
        </w:rPr>
        <w:t xml:space="preserve"> . . . . . </w:t>
      </w:r>
      <w:r w:rsidR="00A67E27" w:rsidRPr="009D0D0A">
        <w:rPr>
          <w:rFonts w:ascii="Montserrat" w:hAnsi="Montserrat" w:cs="Calibri"/>
        </w:rPr>
        <w:t xml:space="preserve">. . . . . . </w:t>
      </w:r>
      <w:r w:rsidR="00D849D0" w:rsidRPr="009D0D0A">
        <w:rPr>
          <w:rFonts w:ascii="Montserrat" w:hAnsi="Montserrat" w:cs="Calibri"/>
        </w:rPr>
        <w:tab/>
      </w:r>
      <w:r w:rsidR="00D849D0" w:rsidRPr="009D0D0A">
        <w:rPr>
          <w:rFonts w:ascii="Montserrat" w:hAnsi="Montserrat" w:cs="Calibri"/>
        </w:rPr>
        <w:tab/>
      </w:r>
      <w:r w:rsidR="00D96687" w:rsidRPr="009D0D0A">
        <w:rPr>
          <w:rFonts w:ascii="Montserrat" w:hAnsi="Montserrat" w:cs="Calibri"/>
        </w:rPr>
        <w:t xml:space="preserve">  </w:t>
      </w:r>
      <w:r w:rsidR="00BE5FE0" w:rsidRPr="009D0D0A">
        <w:rPr>
          <w:rFonts w:ascii="Montserrat" w:hAnsi="Montserrat" w:cs="Calibri"/>
        </w:rPr>
        <w:t>8</w:t>
      </w:r>
    </w:p>
    <w:p w14:paraId="0B91857E" w14:textId="77777777" w:rsidR="00431DDB" w:rsidRPr="009D0D0A" w:rsidRDefault="007A0986" w:rsidP="00431DDB">
      <w:pPr>
        <w:pStyle w:val="Prrafodelista"/>
        <w:numPr>
          <w:ilvl w:val="1"/>
          <w:numId w:val="14"/>
        </w:numPr>
        <w:spacing w:after="160" w:line="480" w:lineRule="auto"/>
        <w:jc w:val="both"/>
        <w:rPr>
          <w:rFonts w:ascii="Montserrat" w:hAnsi="Montserrat"/>
          <w:iCs/>
        </w:rPr>
      </w:pPr>
      <w:r w:rsidRPr="009D0D0A">
        <w:rPr>
          <w:rFonts w:ascii="Montserrat" w:hAnsi="Montserrat"/>
          <w:iCs/>
        </w:rPr>
        <w:t>De la confidencialidad de la información</w:t>
      </w:r>
      <w:r w:rsidR="00C51D95" w:rsidRPr="009D0D0A">
        <w:rPr>
          <w:rFonts w:ascii="Montserrat" w:hAnsi="Montserrat"/>
          <w:iCs/>
        </w:rPr>
        <w:t>. . . . . . . . . . . . . .</w:t>
      </w:r>
      <w:r w:rsidRPr="009D0D0A">
        <w:rPr>
          <w:rFonts w:ascii="Montserrat" w:hAnsi="Montserrat"/>
          <w:iCs/>
        </w:rPr>
        <w:t xml:space="preserve"> . . . . . . . . . . . .</w:t>
      </w:r>
      <w:r w:rsidR="00E02DC0" w:rsidRPr="009D0D0A">
        <w:rPr>
          <w:rFonts w:ascii="Montserrat" w:hAnsi="Montserrat"/>
          <w:iCs/>
        </w:rPr>
        <w:tab/>
      </w:r>
      <w:r w:rsidR="00431DDB" w:rsidRPr="009D0D0A">
        <w:rPr>
          <w:rFonts w:ascii="Montserrat" w:hAnsi="Montserrat"/>
          <w:iCs/>
        </w:rPr>
        <w:tab/>
      </w:r>
      <w:r w:rsidR="002A19E8" w:rsidRPr="009D0D0A">
        <w:rPr>
          <w:rFonts w:ascii="Montserrat" w:hAnsi="Montserrat"/>
          <w:iCs/>
        </w:rPr>
        <w:t xml:space="preserve">  8</w:t>
      </w:r>
    </w:p>
    <w:p w14:paraId="68BAFB3A" w14:textId="77777777" w:rsidR="00431DDB" w:rsidRPr="009D0D0A" w:rsidRDefault="007A0986" w:rsidP="00431DDB">
      <w:pPr>
        <w:pStyle w:val="Prrafodelista"/>
        <w:numPr>
          <w:ilvl w:val="1"/>
          <w:numId w:val="14"/>
        </w:numPr>
        <w:spacing w:after="160" w:line="480" w:lineRule="auto"/>
        <w:jc w:val="both"/>
        <w:rPr>
          <w:rFonts w:ascii="Montserrat" w:hAnsi="Montserrat"/>
          <w:iCs/>
        </w:rPr>
      </w:pPr>
      <w:r w:rsidRPr="009D0D0A">
        <w:rPr>
          <w:rFonts w:ascii="Montserrat" w:hAnsi="Montserrat"/>
          <w:iCs/>
        </w:rPr>
        <w:t>Sobre la presentación de denuncias</w:t>
      </w:r>
      <w:r w:rsidR="00C51D95" w:rsidRPr="009D0D0A">
        <w:rPr>
          <w:rFonts w:ascii="Montserrat" w:hAnsi="Montserrat"/>
          <w:iCs/>
        </w:rPr>
        <w:t>. . . . . . . . . . . . . . . . . . . . . . . .</w:t>
      </w:r>
      <w:r w:rsidR="00CC46D7" w:rsidRPr="009D0D0A">
        <w:rPr>
          <w:rFonts w:ascii="Montserrat" w:hAnsi="Montserrat"/>
          <w:iCs/>
        </w:rPr>
        <w:t xml:space="preserve"> . . . . . . . .</w:t>
      </w:r>
      <w:r w:rsidR="00C51D95" w:rsidRPr="009D0D0A">
        <w:rPr>
          <w:rFonts w:ascii="Montserrat" w:hAnsi="Montserrat"/>
          <w:iCs/>
        </w:rPr>
        <w:tab/>
      </w:r>
      <w:r w:rsidR="00431DDB" w:rsidRPr="009D0D0A">
        <w:rPr>
          <w:rFonts w:ascii="Montserrat" w:hAnsi="Montserrat"/>
          <w:iCs/>
        </w:rPr>
        <w:tab/>
      </w:r>
      <w:r w:rsidR="002A19E8" w:rsidRPr="009D0D0A">
        <w:rPr>
          <w:rFonts w:ascii="Montserrat" w:hAnsi="Montserrat"/>
          <w:iCs/>
        </w:rPr>
        <w:t xml:space="preserve">  8</w:t>
      </w:r>
    </w:p>
    <w:p w14:paraId="6844D2B5" w14:textId="77777777" w:rsidR="00431DDB" w:rsidRPr="009D0D0A" w:rsidRDefault="007A0986" w:rsidP="00431DDB">
      <w:pPr>
        <w:pStyle w:val="Prrafodelista"/>
        <w:numPr>
          <w:ilvl w:val="1"/>
          <w:numId w:val="14"/>
        </w:numPr>
        <w:spacing w:after="160" w:line="480" w:lineRule="auto"/>
        <w:jc w:val="both"/>
        <w:rPr>
          <w:rFonts w:ascii="Montserrat" w:hAnsi="Montserrat"/>
          <w:iCs/>
        </w:rPr>
      </w:pPr>
      <w:r w:rsidRPr="009D0D0A">
        <w:rPr>
          <w:rFonts w:ascii="Montserrat" w:hAnsi="Montserrat"/>
          <w:bCs/>
          <w:iCs/>
        </w:rPr>
        <w:t>Sobre la recepción y registro de denuncias</w:t>
      </w:r>
      <w:r w:rsidR="00C51D95" w:rsidRPr="009D0D0A">
        <w:rPr>
          <w:rFonts w:ascii="Montserrat" w:hAnsi="Montserrat"/>
          <w:bCs/>
          <w:iCs/>
        </w:rPr>
        <w:t>. . . . . . . .</w:t>
      </w:r>
      <w:r w:rsidR="005B7B55" w:rsidRPr="009D0D0A">
        <w:rPr>
          <w:rFonts w:ascii="Montserrat" w:hAnsi="Montserrat"/>
          <w:bCs/>
          <w:iCs/>
        </w:rPr>
        <w:t xml:space="preserve"> . . . . </w:t>
      </w:r>
      <w:r w:rsidRPr="009D0D0A">
        <w:rPr>
          <w:rFonts w:ascii="Montserrat" w:hAnsi="Montserrat"/>
          <w:bCs/>
          <w:iCs/>
        </w:rPr>
        <w:t>. . . .</w:t>
      </w:r>
      <w:r w:rsidR="00CC46D7" w:rsidRPr="009D0D0A">
        <w:rPr>
          <w:rFonts w:ascii="Montserrat" w:hAnsi="Montserrat"/>
          <w:bCs/>
          <w:iCs/>
        </w:rPr>
        <w:t xml:space="preserve"> . . . . . . . .</w:t>
      </w:r>
      <w:r w:rsidRPr="009D0D0A">
        <w:rPr>
          <w:rFonts w:ascii="Montserrat" w:hAnsi="Montserrat"/>
          <w:bCs/>
          <w:iCs/>
        </w:rPr>
        <w:t xml:space="preserve"> </w:t>
      </w:r>
      <w:r w:rsidRPr="009D0D0A">
        <w:rPr>
          <w:rFonts w:ascii="Montserrat" w:hAnsi="Montserrat"/>
          <w:bCs/>
          <w:iCs/>
        </w:rPr>
        <w:tab/>
      </w:r>
      <w:r w:rsidR="00E02DC0" w:rsidRPr="009D0D0A">
        <w:rPr>
          <w:rFonts w:ascii="Montserrat" w:hAnsi="Montserrat"/>
          <w:bCs/>
          <w:iCs/>
        </w:rPr>
        <w:tab/>
      </w:r>
      <w:r w:rsidR="002A19E8" w:rsidRPr="009D0D0A">
        <w:rPr>
          <w:rFonts w:ascii="Montserrat" w:hAnsi="Montserrat"/>
          <w:bCs/>
          <w:iCs/>
        </w:rPr>
        <w:t xml:space="preserve">  8</w:t>
      </w:r>
    </w:p>
    <w:p w14:paraId="33546683" w14:textId="77777777" w:rsidR="00431DDB" w:rsidRPr="009D0D0A" w:rsidRDefault="007A0986" w:rsidP="00431DDB">
      <w:pPr>
        <w:pStyle w:val="Prrafodelista"/>
        <w:numPr>
          <w:ilvl w:val="1"/>
          <w:numId w:val="14"/>
        </w:numPr>
        <w:spacing w:after="160" w:line="480" w:lineRule="auto"/>
        <w:jc w:val="both"/>
        <w:rPr>
          <w:rFonts w:ascii="Montserrat" w:hAnsi="Montserrat"/>
          <w:iCs/>
        </w:rPr>
      </w:pPr>
      <w:r w:rsidRPr="009D0D0A">
        <w:rPr>
          <w:rFonts w:ascii="Montserrat" w:hAnsi="Montserrat"/>
          <w:iCs/>
        </w:rPr>
        <w:t>De la tramitación, sustanciación y análisis.</w:t>
      </w:r>
      <w:r w:rsidR="00C51D95" w:rsidRPr="009D0D0A">
        <w:rPr>
          <w:rFonts w:ascii="Montserrat" w:hAnsi="Montserrat"/>
          <w:iCs/>
        </w:rPr>
        <w:t xml:space="preserve"> . . . . . . . . . . . . . .</w:t>
      </w:r>
      <w:r w:rsidRPr="009D0D0A">
        <w:rPr>
          <w:rFonts w:ascii="Montserrat" w:hAnsi="Montserrat"/>
          <w:iCs/>
        </w:rPr>
        <w:t xml:space="preserve"> . . . . . . . . . . </w:t>
      </w:r>
      <w:r w:rsidRPr="009D0D0A">
        <w:rPr>
          <w:rFonts w:ascii="Montserrat" w:hAnsi="Montserrat"/>
          <w:iCs/>
        </w:rPr>
        <w:tab/>
      </w:r>
      <w:r w:rsidRPr="009D0D0A">
        <w:rPr>
          <w:rFonts w:ascii="Montserrat" w:hAnsi="Montserrat"/>
          <w:iCs/>
        </w:rPr>
        <w:tab/>
      </w:r>
      <w:r w:rsidR="00C26FAF" w:rsidRPr="009D0D0A">
        <w:rPr>
          <w:rFonts w:ascii="Montserrat" w:hAnsi="Montserrat"/>
          <w:iCs/>
        </w:rPr>
        <w:t xml:space="preserve"> </w:t>
      </w:r>
      <w:r w:rsidR="002A19E8" w:rsidRPr="009D0D0A">
        <w:rPr>
          <w:rFonts w:ascii="Montserrat" w:hAnsi="Montserrat"/>
          <w:iCs/>
        </w:rPr>
        <w:t>12</w:t>
      </w:r>
    </w:p>
    <w:p w14:paraId="47ED73A0" w14:textId="77777777" w:rsidR="00C51D95" w:rsidRPr="009D0D0A" w:rsidRDefault="007A0986" w:rsidP="00431DDB">
      <w:pPr>
        <w:pStyle w:val="Prrafodelista"/>
        <w:numPr>
          <w:ilvl w:val="1"/>
          <w:numId w:val="14"/>
        </w:numPr>
        <w:spacing w:after="160" w:line="480" w:lineRule="auto"/>
        <w:jc w:val="both"/>
        <w:rPr>
          <w:rFonts w:ascii="Montserrat" w:hAnsi="Montserrat"/>
          <w:iCs/>
        </w:rPr>
      </w:pPr>
      <w:r w:rsidRPr="009D0D0A">
        <w:rPr>
          <w:rFonts w:ascii="Montserrat" w:hAnsi="Montserrat"/>
          <w:iCs/>
        </w:rPr>
        <w:t>De la resolución y pronunciamiento</w:t>
      </w:r>
      <w:r w:rsidR="00C51D95" w:rsidRPr="009D0D0A">
        <w:rPr>
          <w:rFonts w:ascii="Montserrat" w:hAnsi="Montserrat"/>
          <w:iCs/>
        </w:rPr>
        <w:t xml:space="preserve">. . . . . . . . . . . . . . . . . . . . . . . . . . . . . . . </w:t>
      </w:r>
      <w:r w:rsidR="00D96687" w:rsidRPr="009D0D0A">
        <w:rPr>
          <w:rFonts w:ascii="Montserrat" w:hAnsi="Montserrat"/>
          <w:iCs/>
        </w:rPr>
        <w:tab/>
      </w:r>
      <w:r w:rsidR="00A67E27" w:rsidRPr="009D0D0A">
        <w:rPr>
          <w:rFonts w:ascii="Montserrat" w:hAnsi="Montserrat"/>
          <w:iCs/>
        </w:rPr>
        <w:tab/>
      </w:r>
      <w:r w:rsidR="00E32773" w:rsidRPr="009D0D0A">
        <w:rPr>
          <w:rFonts w:ascii="Montserrat" w:hAnsi="Montserrat"/>
          <w:iCs/>
        </w:rPr>
        <w:t xml:space="preserve"> </w:t>
      </w:r>
      <w:r w:rsidR="00A74437" w:rsidRPr="009D0D0A">
        <w:rPr>
          <w:rFonts w:ascii="Montserrat" w:hAnsi="Montserrat"/>
          <w:iCs/>
        </w:rPr>
        <w:t>1</w:t>
      </w:r>
      <w:r w:rsidR="002A19E8" w:rsidRPr="009D0D0A">
        <w:rPr>
          <w:rFonts w:ascii="Montserrat" w:hAnsi="Montserrat"/>
          <w:iCs/>
        </w:rPr>
        <w:t>4</w:t>
      </w:r>
    </w:p>
    <w:p w14:paraId="7B799843" w14:textId="77777777" w:rsidR="00E32773" w:rsidRPr="009D0D0A" w:rsidRDefault="00431DDB" w:rsidP="0077354E">
      <w:pPr>
        <w:spacing w:after="160" w:line="480" w:lineRule="auto"/>
        <w:contextualSpacing/>
        <w:jc w:val="both"/>
        <w:rPr>
          <w:rFonts w:ascii="Montserrat" w:hAnsi="Montserrat"/>
          <w:iCs/>
        </w:rPr>
      </w:pPr>
      <w:r w:rsidRPr="009D0D0A">
        <w:rPr>
          <w:rFonts w:ascii="Montserrat" w:hAnsi="Montserrat" w:cs="Calibri"/>
        </w:rPr>
        <w:t>5</w:t>
      </w:r>
      <w:r w:rsidR="00B466EE" w:rsidRPr="009D0D0A">
        <w:rPr>
          <w:rFonts w:ascii="Montserrat" w:hAnsi="Montserrat" w:cs="Calibri"/>
        </w:rPr>
        <w:t xml:space="preserve">. </w:t>
      </w:r>
      <w:r w:rsidR="007A0986" w:rsidRPr="009D0D0A">
        <w:rPr>
          <w:rFonts w:ascii="Montserrat" w:hAnsi="Montserrat"/>
          <w:iCs/>
        </w:rPr>
        <w:t>Formato para la presentación de una denuncia.</w:t>
      </w:r>
      <w:r w:rsidR="00C51D95" w:rsidRPr="009D0D0A">
        <w:rPr>
          <w:rFonts w:ascii="Montserrat" w:hAnsi="Montserrat"/>
          <w:iCs/>
        </w:rPr>
        <w:t xml:space="preserve"> . . . . . . .</w:t>
      </w:r>
      <w:r w:rsidR="005B7B55" w:rsidRPr="009D0D0A">
        <w:rPr>
          <w:rFonts w:ascii="Montserrat" w:hAnsi="Montserrat"/>
          <w:iCs/>
        </w:rPr>
        <w:t xml:space="preserve"> . . . . . . . . . . . </w:t>
      </w:r>
      <w:r w:rsidR="00CC46D7" w:rsidRPr="009D0D0A">
        <w:rPr>
          <w:rFonts w:ascii="Montserrat" w:hAnsi="Montserrat"/>
          <w:iCs/>
        </w:rPr>
        <w:t>. . . . . . . . .</w:t>
      </w:r>
      <w:r w:rsidR="002A19E8" w:rsidRPr="009D0D0A">
        <w:rPr>
          <w:rFonts w:ascii="Montserrat" w:hAnsi="Montserrat"/>
          <w:iCs/>
        </w:rPr>
        <w:tab/>
      </w:r>
      <w:r w:rsidR="002A19E8" w:rsidRPr="009D0D0A">
        <w:rPr>
          <w:rFonts w:ascii="Montserrat" w:hAnsi="Montserrat"/>
          <w:iCs/>
        </w:rPr>
        <w:tab/>
        <w:t xml:space="preserve"> 15</w:t>
      </w:r>
    </w:p>
    <w:p w14:paraId="02D34C10" w14:textId="77777777" w:rsidR="007A0986" w:rsidRPr="009D0D0A" w:rsidRDefault="00B466EE" w:rsidP="00431DDB">
      <w:pPr>
        <w:spacing w:after="160" w:line="480" w:lineRule="auto"/>
        <w:contextualSpacing/>
        <w:jc w:val="both"/>
        <w:rPr>
          <w:rFonts w:ascii="Montserrat" w:hAnsi="Montserrat"/>
        </w:rPr>
      </w:pPr>
      <w:r w:rsidRPr="009D0D0A">
        <w:rPr>
          <w:rFonts w:ascii="Montserrat" w:hAnsi="Montserrat" w:cs="Calibri"/>
        </w:rPr>
        <w:br w:type="page"/>
      </w:r>
    </w:p>
    <w:p w14:paraId="7F19AFE4" w14:textId="77777777" w:rsidR="00A67E27" w:rsidRPr="009D0D0A" w:rsidRDefault="00A67E27" w:rsidP="009977F3">
      <w:pPr>
        <w:jc w:val="both"/>
        <w:rPr>
          <w:rFonts w:ascii="Montserrat" w:hAnsi="Montserrat"/>
          <w:b/>
          <w:lang w:val="es-ES"/>
        </w:rPr>
      </w:pPr>
    </w:p>
    <w:p w14:paraId="177DB2DF" w14:textId="77777777" w:rsidR="007A0986" w:rsidRPr="009D0D0A" w:rsidRDefault="007A0986" w:rsidP="009977F3">
      <w:pPr>
        <w:jc w:val="both"/>
        <w:rPr>
          <w:rFonts w:ascii="Montserrat" w:hAnsi="Montserrat"/>
          <w:b/>
          <w:lang w:val="es-ES"/>
        </w:rPr>
      </w:pPr>
      <w:r w:rsidRPr="009D0D0A">
        <w:rPr>
          <w:rFonts w:ascii="Montserrat" w:hAnsi="Montserrat"/>
          <w:b/>
          <w:lang w:val="es-ES"/>
        </w:rPr>
        <w:t>INTRODUCCIÓN</w:t>
      </w:r>
    </w:p>
    <w:p w14:paraId="4C43D4ED" w14:textId="77777777" w:rsidR="007A0986" w:rsidRPr="009D0D0A" w:rsidRDefault="007A0986" w:rsidP="009977F3">
      <w:pPr>
        <w:jc w:val="both"/>
        <w:rPr>
          <w:rFonts w:ascii="Montserrat" w:hAnsi="Montserrat"/>
          <w:b/>
          <w:lang w:val="es-ES"/>
        </w:rPr>
      </w:pPr>
    </w:p>
    <w:p w14:paraId="614C5F9D" w14:textId="77777777" w:rsidR="007A0986" w:rsidRPr="009D0D0A" w:rsidRDefault="007A0986" w:rsidP="009977F3">
      <w:pPr>
        <w:jc w:val="both"/>
        <w:rPr>
          <w:rFonts w:ascii="Montserrat" w:hAnsi="Montserrat"/>
          <w:lang w:val="es-ES"/>
        </w:rPr>
      </w:pPr>
      <w:r w:rsidRPr="009D0D0A">
        <w:rPr>
          <w:rFonts w:ascii="Montserrat" w:hAnsi="Montserrat"/>
          <w:lang w:val="es-ES"/>
        </w:rPr>
        <w:t>Con el prop</w:t>
      </w:r>
      <w:r w:rsidR="00CE0DBC" w:rsidRPr="009D0D0A">
        <w:rPr>
          <w:rFonts w:ascii="Montserrat" w:hAnsi="Montserrat"/>
          <w:lang w:val="es-ES"/>
        </w:rPr>
        <w:t>ósito de dar certeza, tanto a la</w:t>
      </w:r>
      <w:r w:rsidRPr="009D0D0A">
        <w:rPr>
          <w:rFonts w:ascii="Montserrat" w:hAnsi="Montserrat"/>
          <w:lang w:val="es-ES"/>
        </w:rPr>
        <w:t>s</w:t>
      </w:r>
      <w:r w:rsidR="00CE0DBC" w:rsidRPr="009D0D0A">
        <w:rPr>
          <w:rFonts w:ascii="Montserrat" w:hAnsi="Montserrat"/>
          <w:lang w:val="es-ES"/>
        </w:rPr>
        <w:t xml:space="preserve"> personas servidora</w:t>
      </w:r>
      <w:r w:rsidRPr="009D0D0A">
        <w:rPr>
          <w:rFonts w:ascii="Montserrat" w:hAnsi="Montserrat"/>
          <w:lang w:val="es-ES"/>
        </w:rPr>
        <w:t>s públic</w:t>
      </w:r>
      <w:r w:rsidR="00CE0DBC" w:rsidRPr="009D0D0A">
        <w:rPr>
          <w:rFonts w:ascii="Montserrat" w:hAnsi="Montserrat"/>
          <w:lang w:val="es-ES"/>
        </w:rPr>
        <w:t>a</w:t>
      </w:r>
      <w:r w:rsidRPr="009D0D0A">
        <w:rPr>
          <w:rFonts w:ascii="Montserrat" w:hAnsi="Montserrat"/>
          <w:lang w:val="es-ES"/>
        </w:rPr>
        <w:t>s de la Secretaría de Turismo</w:t>
      </w:r>
      <w:r w:rsidR="007F2332" w:rsidRPr="009D0D0A">
        <w:rPr>
          <w:rFonts w:ascii="Montserrat" w:hAnsi="Montserrat"/>
          <w:lang w:val="es-ES"/>
        </w:rPr>
        <w:t xml:space="preserve"> </w:t>
      </w:r>
      <w:r w:rsidRPr="009D0D0A">
        <w:rPr>
          <w:rFonts w:ascii="Montserrat" w:hAnsi="Montserrat"/>
          <w:lang w:val="es-ES"/>
        </w:rPr>
        <w:t xml:space="preserve">como a </w:t>
      </w:r>
      <w:r w:rsidR="00D87655" w:rsidRPr="009D0D0A">
        <w:rPr>
          <w:rFonts w:ascii="Montserrat" w:hAnsi="Montserrat"/>
          <w:lang w:val="es-ES"/>
        </w:rPr>
        <w:t>cualquier persona</w:t>
      </w:r>
      <w:r w:rsidRPr="009D0D0A">
        <w:rPr>
          <w:rFonts w:ascii="Montserrat" w:hAnsi="Montserrat"/>
          <w:lang w:val="es-ES"/>
        </w:rPr>
        <w:t>, en el pro</w:t>
      </w:r>
      <w:r w:rsidR="009960EA" w:rsidRPr="009D0D0A">
        <w:rPr>
          <w:rFonts w:ascii="Montserrat" w:hAnsi="Montserrat"/>
          <w:lang w:val="es-ES"/>
        </w:rPr>
        <w:t>ceso de presentar alguna</w:t>
      </w:r>
      <w:r w:rsidRPr="009D0D0A">
        <w:rPr>
          <w:rFonts w:ascii="Montserrat" w:hAnsi="Montserrat"/>
          <w:lang w:val="es-ES"/>
        </w:rPr>
        <w:t xml:space="preserve"> denuncia por presunto incumplimiento al Código de Conducta</w:t>
      </w:r>
      <w:r w:rsidR="00450233" w:rsidRPr="009D0D0A">
        <w:rPr>
          <w:rFonts w:ascii="Montserrat" w:hAnsi="Montserrat"/>
          <w:lang w:val="es-ES"/>
        </w:rPr>
        <w:t xml:space="preserve"> de las Personas Servidoras Públicas de la </w:t>
      </w:r>
      <w:r w:rsidR="00C60B37" w:rsidRPr="009D0D0A">
        <w:rPr>
          <w:rFonts w:ascii="Montserrat" w:hAnsi="Montserrat"/>
          <w:lang w:val="es-ES"/>
        </w:rPr>
        <w:t>Secretaría de Turismo</w:t>
      </w:r>
      <w:r w:rsidRPr="009D0D0A">
        <w:rPr>
          <w:rFonts w:ascii="Montserrat" w:hAnsi="Montserrat"/>
          <w:lang w:val="es-ES"/>
        </w:rPr>
        <w:t xml:space="preserve">, </w:t>
      </w:r>
      <w:r w:rsidR="00C60B37" w:rsidRPr="009D0D0A">
        <w:rPr>
          <w:rFonts w:ascii="Montserrat" w:hAnsi="Montserrat"/>
          <w:lang w:val="es-ES"/>
        </w:rPr>
        <w:t xml:space="preserve">al </w:t>
      </w:r>
      <w:r w:rsidRPr="009D0D0A">
        <w:rPr>
          <w:rFonts w:ascii="Montserrat" w:hAnsi="Montserrat"/>
          <w:lang w:val="es-ES"/>
        </w:rPr>
        <w:t>Código de Ética de l</w:t>
      </w:r>
      <w:r w:rsidR="00D70220" w:rsidRPr="009D0D0A">
        <w:rPr>
          <w:rFonts w:ascii="Montserrat" w:hAnsi="Montserrat"/>
          <w:lang w:val="es-ES"/>
        </w:rPr>
        <w:t>a</w:t>
      </w:r>
      <w:r w:rsidRPr="009D0D0A">
        <w:rPr>
          <w:rFonts w:ascii="Montserrat" w:hAnsi="Montserrat"/>
          <w:lang w:val="es-ES"/>
        </w:rPr>
        <w:t>s</w:t>
      </w:r>
      <w:r w:rsidR="00D70220" w:rsidRPr="009D0D0A">
        <w:rPr>
          <w:rFonts w:ascii="Montserrat" w:hAnsi="Montserrat"/>
          <w:lang w:val="es-ES"/>
        </w:rPr>
        <w:t xml:space="preserve"> personas servidora</w:t>
      </w:r>
      <w:r w:rsidRPr="009D0D0A">
        <w:rPr>
          <w:rFonts w:ascii="Montserrat" w:hAnsi="Montserrat"/>
          <w:lang w:val="es-ES"/>
        </w:rPr>
        <w:t xml:space="preserve">s </w:t>
      </w:r>
      <w:r w:rsidR="00DC3A38" w:rsidRPr="009D0D0A">
        <w:rPr>
          <w:rFonts w:ascii="Montserrat" w:hAnsi="Montserrat"/>
          <w:lang w:val="es-ES"/>
        </w:rPr>
        <w:t>públic</w:t>
      </w:r>
      <w:r w:rsidR="00D70220" w:rsidRPr="009D0D0A">
        <w:rPr>
          <w:rFonts w:ascii="Montserrat" w:hAnsi="Montserrat"/>
          <w:lang w:val="es-ES"/>
        </w:rPr>
        <w:t>a</w:t>
      </w:r>
      <w:r w:rsidR="00DC3A38" w:rsidRPr="009D0D0A">
        <w:rPr>
          <w:rFonts w:ascii="Montserrat" w:hAnsi="Montserrat"/>
          <w:lang w:val="es-ES"/>
        </w:rPr>
        <w:t xml:space="preserve">s del Gobierno Federal, </w:t>
      </w:r>
      <w:r w:rsidR="00C60B37" w:rsidRPr="009D0D0A">
        <w:rPr>
          <w:rFonts w:ascii="Montserrat" w:hAnsi="Montserrat"/>
          <w:lang w:val="es-ES"/>
        </w:rPr>
        <w:t>a</w:t>
      </w:r>
      <w:r w:rsidR="00DC3A38" w:rsidRPr="009D0D0A">
        <w:rPr>
          <w:rFonts w:ascii="Montserrat" w:hAnsi="Montserrat"/>
          <w:lang w:val="es-ES"/>
        </w:rPr>
        <w:t xml:space="preserve"> </w:t>
      </w:r>
      <w:r w:rsidRPr="009D0D0A">
        <w:rPr>
          <w:rFonts w:ascii="Montserrat" w:hAnsi="Montserrat"/>
          <w:lang w:val="es-ES"/>
        </w:rPr>
        <w:t xml:space="preserve">las </w:t>
      </w:r>
      <w:r w:rsidR="00F21E2A" w:rsidRPr="009D0D0A">
        <w:rPr>
          <w:rFonts w:ascii="Montserrat" w:hAnsi="Montserrat"/>
          <w:lang w:val="es-ES"/>
        </w:rPr>
        <w:t>Reglas de Integridad</w:t>
      </w:r>
      <w:r w:rsidR="00DC3A38" w:rsidRPr="009D0D0A">
        <w:rPr>
          <w:rFonts w:ascii="Montserrat" w:hAnsi="Montserrat"/>
          <w:lang w:val="es-ES"/>
        </w:rPr>
        <w:t xml:space="preserve"> y </w:t>
      </w:r>
      <w:r w:rsidR="008B768C">
        <w:rPr>
          <w:rFonts w:ascii="Montserrat" w:hAnsi="Montserrat"/>
          <w:lang w:val="es-ES"/>
        </w:rPr>
        <w:t xml:space="preserve">a </w:t>
      </w:r>
      <w:r w:rsidR="00DC3A38" w:rsidRPr="009D0D0A">
        <w:rPr>
          <w:rFonts w:ascii="Montserrat" w:hAnsi="Montserrat"/>
          <w:lang w:val="es-ES"/>
        </w:rPr>
        <w:t>los Protocolos</w:t>
      </w:r>
      <w:r w:rsidR="00F21E2A" w:rsidRPr="009D0D0A">
        <w:rPr>
          <w:rFonts w:ascii="Montserrat" w:hAnsi="Montserrat"/>
          <w:lang w:val="es-ES"/>
        </w:rPr>
        <w:t>, se elabora</w:t>
      </w:r>
      <w:r w:rsidRPr="009D0D0A">
        <w:rPr>
          <w:rFonts w:ascii="Montserrat" w:hAnsi="Montserrat"/>
          <w:lang w:val="es-ES"/>
        </w:rPr>
        <w:t xml:space="preserve"> el </w:t>
      </w:r>
      <w:r w:rsidR="00896D5B" w:rsidRPr="009D0D0A">
        <w:rPr>
          <w:rFonts w:ascii="Montserrat" w:hAnsi="Montserrat"/>
          <w:lang w:val="es-ES"/>
        </w:rPr>
        <w:t>“</w:t>
      </w:r>
      <w:r w:rsidR="009719AC" w:rsidRPr="009D0D0A">
        <w:rPr>
          <w:rFonts w:ascii="Montserrat" w:hAnsi="Montserrat"/>
          <w:lang w:val="es-ES"/>
        </w:rPr>
        <w:t>P</w:t>
      </w:r>
      <w:r w:rsidR="00D70220" w:rsidRPr="009D0D0A">
        <w:rPr>
          <w:rFonts w:ascii="Montserrat" w:hAnsi="Montserrat"/>
        </w:rPr>
        <w:t>rocedimiento</w:t>
      </w:r>
      <w:r w:rsidRPr="009D0D0A">
        <w:rPr>
          <w:rFonts w:ascii="Montserrat" w:hAnsi="Montserrat"/>
        </w:rPr>
        <w:t xml:space="preserve"> para </w:t>
      </w:r>
      <w:r w:rsidR="009719AC" w:rsidRPr="009D0D0A">
        <w:rPr>
          <w:rFonts w:ascii="Montserrat" w:hAnsi="Montserrat"/>
        </w:rPr>
        <w:t xml:space="preserve">la atención de denuncias </w:t>
      </w:r>
      <w:r w:rsidRPr="009D0D0A">
        <w:rPr>
          <w:rFonts w:ascii="Montserrat" w:hAnsi="Montserrat"/>
        </w:rPr>
        <w:t xml:space="preserve">que cualquier persona presente ante el </w:t>
      </w:r>
      <w:r w:rsidRPr="009D0D0A">
        <w:rPr>
          <w:rFonts w:ascii="Montserrat" w:hAnsi="Montserrat"/>
          <w:lang w:val="es-ES"/>
        </w:rPr>
        <w:t>Comité de Ética y de Prevención de Conflictos de Interés de la Secretaría de Turismo</w:t>
      </w:r>
      <w:r w:rsidR="00F21E2A" w:rsidRPr="009D0D0A">
        <w:rPr>
          <w:rFonts w:ascii="Montserrat" w:hAnsi="Montserrat"/>
          <w:lang w:val="es-ES"/>
        </w:rPr>
        <w:t xml:space="preserve"> (CEPCI)</w:t>
      </w:r>
      <w:r w:rsidR="00896D5B" w:rsidRPr="009D0D0A">
        <w:rPr>
          <w:rFonts w:ascii="Montserrat" w:hAnsi="Montserrat"/>
          <w:lang w:val="es-ES"/>
        </w:rPr>
        <w:t>”</w:t>
      </w:r>
      <w:r w:rsidRPr="009D0D0A">
        <w:rPr>
          <w:rFonts w:ascii="Montserrat" w:hAnsi="Montserrat"/>
          <w:lang w:val="es-ES"/>
        </w:rPr>
        <w:t>.</w:t>
      </w:r>
    </w:p>
    <w:p w14:paraId="49FCE9DE" w14:textId="77777777" w:rsidR="00763B68" w:rsidRPr="009D0D0A" w:rsidRDefault="00F21E2A" w:rsidP="00763B68">
      <w:pPr>
        <w:jc w:val="both"/>
        <w:rPr>
          <w:rFonts w:ascii="Montserrat" w:hAnsi="Montserrat"/>
          <w:lang w:val="es-ES"/>
        </w:rPr>
      </w:pPr>
      <w:r w:rsidRPr="009D0D0A">
        <w:rPr>
          <w:rFonts w:ascii="Montserrat" w:hAnsi="Montserrat"/>
          <w:lang w:val="es-ES"/>
        </w:rPr>
        <w:t xml:space="preserve">Dicho instrumento </w:t>
      </w:r>
      <w:r w:rsidR="00A74437" w:rsidRPr="009D0D0A">
        <w:rPr>
          <w:rFonts w:ascii="Montserrat" w:hAnsi="Montserrat"/>
          <w:lang w:val="es-ES"/>
        </w:rPr>
        <w:t>se actualizó el 16 de noviembre de 2017,</w:t>
      </w:r>
      <w:r w:rsidR="009608F9" w:rsidRPr="009D0D0A">
        <w:rPr>
          <w:rFonts w:ascii="Montserrat" w:hAnsi="Montserrat"/>
          <w:lang w:val="es-ES"/>
        </w:rPr>
        <w:t xml:space="preserve"> conforme al </w:t>
      </w:r>
      <w:r w:rsidR="00C60B37" w:rsidRPr="009D0D0A">
        <w:rPr>
          <w:rFonts w:ascii="Montserrat" w:hAnsi="Montserrat"/>
          <w:bCs/>
          <w:i/>
        </w:rPr>
        <w:t xml:space="preserve">Acuerdo </w:t>
      </w:r>
      <w:r w:rsidR="009608F9" w:rsidRPr="009D0D0A">
        <w:rPr>
          <w:rFonts w:ascii="Montserrat" w:hAnsi="Montserrat"/>
          <w:bCs/>
          <w:i/>
        </w:rPr>
        <w:t>por el que se modifica el diverso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de Prevención de Conflictos de Interés</w:t>
      </w:r>
      <w:r w:rsidR="002A0B0F" w:rsidRPr="009D0D0A">
        <w:rPr>
          <w:rFonts w:ascii="Montserrat" w:hAnsi="Montserrat"/>
          <w:bCs/>
        </w:rPr>
        <w:t>,</w:t>
      </w:r>
      <w:r w:rsidR="009608F9" w:rsidRPr="009D0D0A">
        <w:rPr>
          <w:rFonts w:ascii="Montserrat" w:hAnsi="Montserrat"/>
          <w:lang w:val="es-ES"/>
        </w:rPr>
        <w:t xml:space="preserve"> </w:t>
      </w:r>
      <w:r w:rsidR="007A0986" w:rsidRPr="009D0D0A">
        <w:rPr>
          <w:rFonts w:ascii="Montserrat" w:hAnsi="Montserrat"/>
          <w:lang w:val="es-ES"/>
        </w:rPr>
        <w:t>expedido por la Secretarí</w:t>
      </w:r>
      <w:r w:rsidR="00FD7D7D" w:rsidRPr="009D0D0A">
        <w:rPr>
          <w:rFonts w:ascii="Montserrat" w:hAnsi="Montserrat"/>
          <w:lang w:val="es-ES"/>
        </w:rPr>
        <w:t xml:space="preserve">a de la Función Pública (SFP) </w:t>
      </w:r>
      <w:r w:rsidR="009608F9" w:rsidRPr="009D0D0A">
        <w:rPr>
          <w:rFonts w:ascii="Montserrat" w:hAnsi="Montserrat"/>
          <w:lang w:val="es-ES"/>
        </w:rPr>
        <w:t xml:space="preserve">y publicado </w:t>
      </w:r>
      <w:r w:rsidR="002A0B0F" w:rsidRPr="009D0D0A">
        <w:rPr>
          <w:rFonts w:ascii="Montserrat" w:hAnsi="Montserrat"/>
          <w:lang w:val="es-ES"/>
        </w:rPr>
        <w:t xml:space="preserve">en el Diario Oficial de la Federación, </w:t>
      </w:r>
      <w:r w:rsidR="009608F9" w:rsidRPr="009D0D0A">
        <w:rPr>
          <w:rFonts w:ascii="Montserrat" w:hAnsi="Montserrat"/>
          <w:lang w:val="es-ES"/>
        </w:rPr>
        <w:t>el 22 de agosto de 2017</w:t>
      </w:r>
      <w:r w:rsidR="00763B68" w:rsidRPr="009D0D0A">
        <w:rPr>
          <w:rFonts w:ascii="Montserrat" w:hAnsi="Montserrat"/>
          <w:lang w:val="es-ES"/>
        </w:rPr>
        <w:t xml:space="preserve">. Asimismo, </w:t>
      </w:r>
      <w:r w:rsidR="00A74437" w:rsidRPr="009D0D0A">
        <w:rPr>
          <w:rFonts w:ascii="Montserrat" w:hAnsi="Montserrat"/>
          <w:lang w:val="es-ES"/>
        </w:rPr>
        <w:t xml:space="preserve">se </w:t>
      </w:r>
      <w:r w:rsidR="00763B68" w:rsidRPr="009D0D0A">
        <w:rPr>
          <w:rFonts w:ascii="Montserrat" w:hAnsi="Montserrat"/>
          <w:lang w:val="es-ES"/>
        </w:rPr>
        <w:t>considera</w:t>
      </w:r>
      <w:r w:rsidR="00A74437" w:rsidRPr="009D0D0A">
        <w:rPr>
          <w:rFonts w:ascii="Montserrat" w:hAnsi="Montserrat"/>
          <w:lang w:val="es-ES"/>
        </w:rPr>
        <w:t>ron</w:t>
      </w:r>
      <w:r w:rsidR="00763B68" w:rsidRPr="009D0D0A">
        <w:rPr>
          <w:rFonts w:ascii="Montserrat" w:hAnsi="Montserrat"/>
          <w:lang w:val="es-ES"/>
        </w:rPr>
        <w:t xml:space="preserve"> aspectos del </w:t>
      </w:r>
      <w:r w:rsidR="00763B68" w:rsidRPr="009D0D0A">
        <w:rPr>
          <w:rFonts w:ascii="Montserrat" w:hAnsi="Montserrat"/>
          <w:bCs/>
        </w:rPr>
        <w:t>PROTOCOLO de actuación de los Comités de Ética y de Prevención de Conflictos de Interés en la atención de presuntos actos de discriminación</w:t>
      </w:r>
      <w:r w:rsidR="009719AC" w:rsidRPr="009D0D0A">
        <w:rPr>
          <w:rFonts w:ascii="Montserrat" w:hAnsi="Montserrat"/>
          <w:bCs/>
        </w:rPr>
        <w:t>,</w:t>
      </w:r>
      <w:r w:rsidR="00763B68" w:rsidRPr="009D0D0A">
        <w:rPr>
          <w:rFonts w:ascii="Montserrat" w:hAnsi="Montserrat"/>
          <w:b/>
          <w:bCs/>
          <w:lang w:val="es-ES"/>
        </w:rPr>
        <w:t xml:space="preserve"> </w:t>
      </w:r>
      <w:r w:rsidR="004F7B2D" w:rsidRPr="009D0D0A">
        <w:rPr>
          <w:rFonts w:ascii="Montserrat" w:hAnsi="Montserrat"/>
          <w:bCs/>
        </w:rPr>
        <w:t>publicado</w:t>
      </w:r>
      <w:r w:rsidR="00763B68" w:rsidRPr="009D0D0A">
        <w:rPr>
          <w:rFonts w:ascii="Montserrat" w:hAnsi="Montserrat"/>
          <w:bCs/>
        </w:rPr>
        <w:t xml:space="preserve"> en el Diario Oficial de la Federación el</w:t>
      </w:r>
      <w:r w:rsidR="009719AC" w:rsidRPr="009D0D0A">
        <w:rPr>
          <w:rFonts w:ascii="Montserrat" w:hAnsi="Montserrat"/>
          <w:bCs/>
        </w:rPr>
        <w:t xml:space="preserve"> </w:t>
      </w:r>
      <w:r w:rsidR="00763B68" w:rsidRPr="009D0D0A">
        <w:rPr>
          <w:rFonts w:ascii="Montserrat" w:hAnsi="Montserrat"/>
          <w:bCs/>
        </w:rPr>
        <w:t>18</w:t>
      </w:r>
      <w:r w:rsidR="00763B68" w:rsidRPr="009D0D0A">
        <w:rPr>
          <w:rFonts w:ascii="Montserrat" w:hAnsi="Montserrat"/>
          <w:bCs/>
          <w:lang w:val="es-ES"/>
        </w:rPr>
        <w:t xml:space="preserve"> de julio de 2017.</w:t>
      </w:r>
    </w:p>
    <w:p w14:paraId="06A4CFB4" w14:textId="77777777" w:rsidR="007A0986" w:rsidRPr="009D0D0A" w:rsidRDefault="007A0986" w:rsidP="009977F3">
      <w:pPr>
        <w:jc w:val="both"/>
        <w:rPr>
          <w:rFonts w:ascii="Montserrat" w:hAnsi="Montserrat"/>
        </w:rPr>
      </w:pPr>
      <w:r w:rsidRPr="009D0D0A">
        <w:rPr>
          <w:rFonts w:ascii="Montserrat" w:hAnsi="Montserrat"/>
        </w:rPr>
        <w:t xml:space="preserve">El Comité de Ética y de Prevención de Conflictos de Interés emite el presente </w:t>
      </w:r>
      <w:r w:rsidRPr="009D0D0A">
        <w:rPr>
          <w:rFonts w:ascii="Montserrat" w:hAnsi="Montserrat"/>
          <w:iCs/>
        </w:rPr>
        <w:t xml:space="preserve">Procedimiento para </w:t>
      </w:r>
      <w:r w:rsidRPr="009D0D0A">
        <w:rPr>
          <w:rFonts w:ascii="Montserrat" w:hAnsi="Montserrat"/>
        </w:rPr>
        <w:t>q</w:t>
      </w:r>
      <w:r w:rsidR="001C38A3" w:rsidRPr="009D0D0A">
        <w:rPr>
          <w:rFonts w:ascii="Montserrat" w:hAnsi="Montserrat"/>
        </w:rPr>
        <w:t>ue sirva como guía</w:t>
      </w:r>
      <w:r w:rsidRPr="009D0D0A">
        <w:rPr>
          <w:rFonts w:ascii="Montserrat" w:hAnsi="Montserrat"/>
        </w:rPr>
        <w:t xml:space="preserve"> </w:t>
      </w:r>
      <w:r w:rsidR="00137A19" w:rsidRPr="009D0D0A">
        <w:rPr>
          <w:rFonts w:ascii="Montserrat" w:hAnsi="Montserrat"/>
        </w:rPr>
        <w:t xml:space="preserve">en </w:t>
      </w:r>
      <w:r w:rsidR="00FD7D7D" w:rsidRPr="009D0D0A">
        <w:rPr>
          <w:rFonts w:ascii="Montserrat" w:hAnsi="Montserrat"/>
        </w:rPr>
        <w:t xml:space="preserve">la atención de </w:t>
      </w:r>
      <w:r w:rsidRPr="009D0D0A">
        <w:rPr>
          <w:rFonts w:ascii="Montserrat" w:hAnsi="Montserrat"/>
        </w:rPr>
        <w:t>denuncias en sus diferentes etapas: recep</w:t>
      </w:r>
      <w:r w:rsidR="001C38A3" w:rsidRPr="009D0D0A">
        <w:rPr>
          <w:rFonts w:ascii="Montserrat" w:hAnsi="Montserrat"/>
        </w:rPr>
        <w:t>ción, orientación, admisión</w:t>
      </w:r>
      <w:r w:rsidRPr="009D0D0A">
        <w:rPr>
          <w:rFonts w:ascii="Montserrat" w:hAnsi="Montserrat"/>
        </w:rPr>
        <w:t>, calificación, conciliación, investigació</w:t>
      </w:r>
      <w:r w:rsidR="001C38A3" w:rsidRPr="009D0D0A">
        <w:rPr>
          <w:rFonts w:ascii="Montserrat" w:hAnsi="Montserrat"/>
        </w:rPr>
        <w:t>n y conclusión de las denuncias</w:t>
      </w:r>
      <w:r w:rsidRPr="009D0D0A">
        <w:rPr>
          <w:rFonts w:ascii="Montserrat" w:hAnsi="Montserrat"/>
        </w:rPr>
        <w:t>.</w:t>
      </w:r>
    </w:p>
    <w:p w14:paraId="7BC0EF00" w14:textId="77777777" w:rsidR="004404D2" w:rsidRPr="009D0D0A" w:rsidRDefault="004404D2" w:rsidP="004404D2">
      <w:pPr>
        <w:jc w:val="both"/>
        <w:rPr>
          <w:rFonts w:ascii="Montserrat" w:hAnsi="Montserrat"/>
        </w:rPr>
      </w:pPr>
      <w:r w:rsidRPr="009D0D0A">
        <w:rPr>
          <w:rFonts w:ascii="Montserrat" w:hAnsi="Montserrat"/>
          <w:lang w:val="es-ES"/>
        </w:rPr>
        <w:t xml:space="preserve">El lenguaje empleado en </w:t>
      </w:r>
      <w:r w:rsidRPr="009D0D0A">
        <w:rPr>
          <w:rFonts w:ascii="Montserrat" w:hAnsi="Montserrat"/>
        </w:rPr>
        <w:t>este documento</w:t>
      </w:r>
      <w:r w:rsidRPr="009D0D0A">
        <w:rPr>
          <w:rFonts w:ascii="Montserrat" w:hAnsi="Montserrat"/>
          <w:lang w:val="es-ES"/>
        </w:rPr>
        <w:t>, no busca generar ninguna distinción ni marcar diferencias entre hombres y mujeres, por lo que las referencias o alusiones en la redacción hechas hacia un género representan a ambos sexos.</w:t>
      </w:r>
      <w:r w:rsidRPr="009D0D0A">
        <w:rPr>
          <w:rFonts w:ascii="Montserrat" w:hAnsi="Montserrat"/>
        </w:rPr>
        <w:t xml:space="preserve"> Cuando se refiera a </w:t>
      </w:r>
      <w:r w:rsidR="00D87655" w:rsidRPr="009D0D0A">
        <w:rPr>
          <w:rFonts w:ascii="Montserrat" w:hAnsi="Montserrat"/>
        </w:rPr>
        <w:t>las personas servidoras públicas</w:t>
      </w:r>
      <w:r w:rsidRPr="009D0D0A">
        <w:rPr>
          <w:rFonts w:ascii="Montserrat" w:hAnsi="Montserrat"/>
        </w:rPr>
        <w:t xml:space="preserve"> se deberá entender a ambos sexos, hombres y mujeres, ya que no se hace distinción de ningún género.</w:t>
      </w:r>
    </w:p>
    <w:p w14:paraId="339DBF33" w14:textId="2DA6E74C" w:rsidR="006B3470" w:rsidRDefault="006B3470">
      <w:pPr>
        <w:rPr>
          <w:rFonts w:ascii="Montserrat" w:hAnsi="Montserrat"/>
          <w:lang w:val="es-ES"/>
        </w:rPr>
      </w:pPr>
      <w:r>
        <w:rPr>
          <w:rFonts w:ascii="Montserrat" w:hAnsi="Montserrat"/>
          <w:lang w:val="es-ES"/>
        </w:rPr>
        <w:br w:type="page"/>
      </w:r>
    </w:p>
    <w:p w14:paraId="77041C4F" w14:textId="77777777" w:rsidR="00A67E27" w:rsidRPr="009D0D0A" w:rsidRDefault="00A67E27" w:rsidP="009977F3">
      <w:pPr>
        <w:jc w:val="both"/>
        <w:rPr>
          <w:rFonts w:ascii="Montserrat" w:hAnsi="Montserrat"/>
          <w:lang w:val="es-ES"/>
        </w:rPr>
      </w:pPr>
    </w:p>
    <w:p w14:paraId="45BCC618" w14:textId="77777777" w:rsidR="007A0986" w:rsidRPr="009D0D0A" w:rsidRDefault="007A0986" w:rsidP="00850F67">
      <w:pPr>
        <w:pStyle w:val="Prrafodelista"/>
        <w:numPr>
          <w:ilvl w:val="0"/>
          <w:numId w:val="6"/>
        </w:numPr>
        <w:spacing w:after="160" w:line="259" w:lineRule="auto"/>
        <w:ind w:hanging="436"/>
        <w:jc w:val="both"/>
        <w:rPr>
          <w:rFonts w:ascii="Montserrat" w:hAnsi="Montserrat"/>
          <w:b/>
          <w:lang w:val="es-ES"/>
        </w:rPr>
      </w:pPr>
      <w:r w:rsidRPr="009D0D0A">
        <w:rPr>
          <w:rFonts w:ascii="Montserrat" w:hAnsi="Montserrat"/>
          <w:b/>
          <w:lang w:val="es-ES"/>
        </w:rPr>
        <w:t>PROP</w:t>
      </w:r>
      <w:r w:rsidR="00FD7D7D" w:rsidRPr="009D0D0A">
        <w:rPr>
          <w:rFonts w:ascii="Montserrat" w:hAnsi="Montserrat"/>
          <w:b/>
          <w:lang w:val="es-ES"/>
        </w:rPr>
        <w:t>Ó</w:t>
      </w:r>
      <w:r w:rsidRPr="009D0D0A">
        <w:rPr>
          <w:rFonts w:ascii="Montserrat" w:hAnsi="Montserrat"/>
          <w:b/>
          <w:lang w:val="es-ES"/>
        </w:rPr>
        <w:t>SITO</w:t>
      </w:r>
    </w:p>
    <w:p w14:paraId="760853E4" w14:textId="77777777" w:rsidR="00896D5B" w:rsidRPr="009D0D0A" w:rsidRDefault="00896D5B" w:rsidP="000F45EC">
      <w:pPr>
        <w:pStyle w:val="Prrafodelista"/>
        <w:jc w:val="both"/>
        <w:rPr>
          <w:rFonts w:ascii="Montserrat" w:hAnsi="Montserrat"/>
          <w:lang w:val="es-ES"/>
        </w:rPr>
      </w:pPr>
    </w:p>
    <w:p w14:paraId="3887557A" w14:textId="77777777" w:rsidR="00896D5B" w:rsidRPr="009D0D0A" w:rsidRDefault="00896D5B" w:rsidP="000F45EC">
      <w:pPr>
        <w:pStyle w:val="Prrafodelista"/>
        <w:jc w:val="both"/>
        <w:rPr>
          <w:rFonts w:ascii="Montserrat" w:hAnsi="Montserrat"/>
          <w:lang w:val="es-ES"/>
        </w:rPr>
      </w:pPr>
      <w:r w:rsidRPr="009D0D0A">
        <w:rPr>
          <w:rFonts w:ascii="Montserrat" w:hAnsi="Montserrat"/>
          <w:lang w:val="es-ES"/>
        </w:rPr>
        <w:t>Establecer los lineamientos generales que deberán observar los integrantes del CEPC</w:t>
      </w:r>
      <w:r w:rsidR="00695D83" w:rsidRPr="009D0D0A">
        <w:rPr>
          <w:rFonts w:ascii="Montserrat" w:hAnsi="Montserrat"/>
          <w:lang w:val="es-ES"/>
        </w:rPr>
        <w:t>I</w:t>
      </w:r>
      <w:r w:rsidRPr="009D0D0A">
        <w:rPr>
          <w:rFonts w:ascii="Montserrat" w:hAnsi="Montserrat"/>
          <w:lang w:val="es-ES"/>
        </w:rPr>
        <w:t xml:space="preserve">, respecto de la recepción, registro, atención, trámite, seguimiento y conclusión de </w:t>
      </w:r>
      <w:r w:rsidR="00D07C15" w:rsidRPr="009D0D0A">
        <w:rPr>
          <w:rFonts w:ascii="Montserrat" w:hAnsi="Montserrat"/>
          <w:lang w:val="es-ES"/>
        </w:rPr>
        <w:t>las denuncias, que se presenten, por presuntas conductas de las personas servidoras públicas por incumpli</w:t>
      </w:r>
      <w:r w:rsidR="00D70220" w:rsidRPr="009D0D0A">
        <w:rPr>
          <w:rFonts w:ascii="Montserrat" w:hAnsi="Montserrat"/>
          <w:lang w:val="es-ES"/>
        </w:rPr>
        <w:t>miento al Código de Ética de las Personas Servidora</w:t>
      </w:r>
      <w:r w:rsidR="00D07C15" w:rsidRPr="009D0D0A">
        <w:rPr>
          <w:rFonts w:ascii="Montserrat" w:hAnsi="Montserrat"/>
          <w:lang w:val="es-ES"/>
        </w:rPr>
        <w:t>s Públic</w:t>
      </w:r>
      <w:r w:rsidR="00D70220" w:rsidRPr="009D0D0A">
        <w:rPr>
          <w:rFonts w:ascii="Montserrat" w:hAnsi="Montserrat"/>
          <w:lang w:val="es-ES"/>
        </w:rPr>
        <w:t>a</w:t>
      </w:r>
      <w:r w:rsidR="00D07C15" w:rsidRPr="009D0D0A">
        <w:rPr>
          <w:rFonts w:ascii="Montserrat" w:hAnsi="Montserrat"/>
          <w:lang w:val="es-ES"/>
        </w:rPr>
        <w:t>s del Gobierno Federal, a las Reglas de Integridad para el ejercicio de la Función Públi</w:t>
      </w:r>
      <w:r w:rsidR="00450233" w:rsidRPr="009D0D0A">
        <w:rPr>
          <w:rFonts w:ascii="Montserrat" w:hAnsi="Montserrat"/>
          <w:lang w:val="es-ES"/>
        </w:rPr>
        <w:t xml:space="preserve">ca o al Código de Conducta de las Personas Servidoras Públicas de la </w:t>
      </w:r>
      <w:r w:rsidR="00D07C15" w:rsidRPr="009D0D0A">
        <w:rPr>
          <w:rFonts w:ascii="Montserrat" w:hAnsi="Montserrat"/>
          <w:lang w:val="es-ES"/>
        </w:rPr>
        <w:t>Secretaría de Turismo</w:t>
      </w:r>
      <w:r w:rsidR="003339E3" w:rsidRPr="009D0D0A">
        <w:rPr>
          <w:rFonts w:ascii="Montserrat" w:hAnsi="Montserrat"/>
          <w:lang w:val="es-ES"/>
        </w:rPr>
        <w:t xml:space="preserve"> y a lo que disponen los Protocolos</w:t>
      </w:r>
      <w:r w:rsidR="00D07C15" w:rsidRPr="009D0D0A">
        <w:rPr>
          <w:rFonts w:ascii="Montserrat" w:hAnsi="Montserrat"/>
          <w:lang w:val="es-ES"/>
        </w:rPr>
        <w:t>.</w:t>
      </w:r>
    </w:p>
    <w:p w14:paraId="3AE708B4" w14:textId="77777777" w:rsidR="00D07C15" w:rsidRPr="009D0D0A" w:rsidRDefault="00D07C15" w:rsidP="000F45EC">
      <w:pPr>
        <w:pStyle w:val="Prrafodelista"/>
        <w:jc w:val="both"/>
        <w:rPr>
          <w:rFonts w:ascii="Montserrat" w:hAnsi="Montserrat"/>
          <w:lang w:val="es-ES"/>
        </w:rPr>
      </w:pPr>
    </w:p>
    <w:p w14:paraId="4C45C3FF" w14:textId="77777777" w:rsidR="000F45EC" w:rsidRPr="009D0D0A" w:rsidRDefault="000F45EC" w:rsidP="000F45EC">
      <w:pPr>
        <w:pStyle w:val="Prrafodelista"/>
        <w:jc w:val="both"/>
        <w:rPr>
          <w:rFonts w:ascii="Montserrat" w:hAnsi="Montserrat"/>
          <w:lang w:val="es-ES"/>
        </w:rPr>
      </w:pPr>
      <w:r w:rsidRPr="009D0D0A">
        <w:rPr>
          <w:rFonts w:ascii="Montserrat" w:hAnsi="Montserrat"/>
          <w:lang w:val="es-ES"/>
        </w:rPr>
        <w:t>Que sirva como herramienta de trabajo para los miembros del CEPCI, de los servidores públicos de la Secretaría de Turismo (SECTUR) y de personas externas, en la atención de denuncias presentadas ante el CEPCI.</w:t>
      </w:r>
    </w:p>
    <w:p w14:paraId="2B7CE8FA" w14:textId="77777777" w:rsidR="007A0986" w:rsidRPr="009D0D0A" w:rsidRDefault="007A0986" w:rsidP="00DA05AA">
      <w:pPr>
        <w:ind w:left="709"/>
        <w:jc w:val="both"/>
        <w:rPr>
          <w:rFonts w:ascii="Montserrat" w:hAnsi="Montserrat"/>
          <w:lang w:val="es-ES"/>
        </w:rPr>
      </w:pPr>
    </w:p>
    <w:p w14:paraId="72028267" w14:textId="77777777" w:rsidR="007A0986" w:rsidRPr="009D0D0A" w:rsidRDefault="007A0986" w:rsidP="00850F67">
      <w:pPr>
        <w:pStyle w:val="Prrafodelista"/>
        <w:numPr>
          <w:ilvl w:val="0"/>
          <w:numId w:val="6"/>
        </w:numPr>
        <w:spacing w:after="160" w:line="259" w:lineRule="auto"/>
        <w:ind w:hanging="436"/>
        <w:jc w:val="both"/>
        <w:rPr>
          <w:rFonts w:ascii="Montserrat" w:hAnsi="Montserrat"/>
          <w:b/>
          <w:lang w:val="es-ES"/>
        </w:rPr>
      </w:pPr>
      <w:r w:rsidRPr="009D0D0A">
        <w:rPr>
          <w:rFonts w:ascii="Montserrat" w:hAnsi="Montserrat"/>
          <w:b/>
          <w:lang w:val="es-ES"/>
        </w:rPr>
        <w:t>ALCANCE</w:t>
      </w:r>
    </w:p>
    <w:p w14:paraId="6551A379" w14:textId="77777777" w:rsidR="00BE5FE0" w:rsidRPr="009D0D0A" w:rsidRDefault="00BE5FE0" w:rsidP="00BE5FE0">
      <w:pPr>
        <w:pStyle w:val="Prrafodelista"/>
        <w:spacing w:after="160" w:line="259" w:lineRule="auto"/>
        <w:jc w:val="both"/>
        <w:rPr>
          <w:rFonts w:ascii="Montserrat" w:hAnsi="Montserrat"/>
          <w:b/>
          <w:lang w:val="es-ES"/>
        </w:rPr>
      </w:pPr>
    </w:p>
    <w:p w14:paraId="07F9551E" w14:textId="77777777" w:rsidR="007A0986" w:rsidRPr="009D0D0A" w:rsidRDefault="007A0986" w:rsidP="009977F3">
      <w:pPr>
        <w:pStyle w:val="Prrafodelista"/>
        <w:jc w:val="both"/>
        <w:rPr>
          <w:rFonts w:ascii="Montserrat" w:hAnsi="Montserrat"/>
          <w:lang w:val="es-ES"/>
        </w:rPr>
      </w:pPr>
      <w:r w:rsidRPr="009D0D0A">
        <w:rPr>
          <w:rFonts w:ascii="Montserrat" w:hAnsi="Montserrat"/>
          <w:lang w:val="es-ES"/>
        </w:rPr>
        <w:t xml:space="preserve">El presente procedimiento es aplicable a todos </w:t>
      </w:r>
      <w:r w:rsidR="00D87655" w:rsidRPr="009D0D0A">
        <w:rPr>
          <w:rFonts w:ascii="Montserrat" w:hAnsi="Montserrat"/>
          <w:lang w:val="es-ES"/>
        </w:rPr>
        <w:t>las personas servidoras públicas</w:t>
      </w:r>
      <w:r w:rsidRPr="009D0D0A">
        <w:rPr>
          <w:rFonts w:ascii="Montserrat" w:hAnsi="Montserrat"/>
          <w:lang w:val="es-ES"/>
        </w:rPr>
        <w:t xml:space="preserve"> de</w:t>
      </w:r>
      <w:r w:rsidR="007628E9" w:rsidRPr="009D0D0A">
        <w:rPr>
          <w:rFonts w:ascii="Montserrat" w:hAnsi="Montserrat"/>
          <w:lang w:val="es-ES"/>
        </w:rPr>
        <w:t xml:space="preserve"> </w:t>
      </w:r>
      <w:r w:rsidRPr="009D0D0A">
        <w:rPr>
          <w:rFonts w:ascii="Montserrat" w:hAnsi="Montserrat"/>
          <w:lang w:val="es-ES"/>
        </w:rPr>
        <w:t>la Secretaría de Turismo, incluyendo al personal de los órganos administrativos desconcentrados</w:t>
      </w:r>
      <w:r w:rsidR="009719AC" w:rsidRPr="009D0D0A">
        <w:rPr>
          <w:rFonts w:ascii="Montserrat" w:hAnsi="Montserrat"/>
          <w:lang w:val="es-ES"/>
        </w:rPr>
        <w:t>:</w:t>
      </w:r>
      <w:r w:rsidRPr="009D0D0A">
        <w:rPr>
          <w:rFonts w:ascii="Montserrat" w:hAnsi="Montserrat"/>
          <w:lang w:val="es-ES"/>
        </w:rPr>
        <w:t xml:space="preserve"> Corporación de Servicios al Turista Ángeles </w:t>
      </w:r>
      <w:r w:rsidR="004A3B4D" w:rsidRPr="009D0D0A">
        <w:rPr>
          <w:rFonts w:ascii="Montserrat" w:hAnsi="Montserrat"/>
          <w:lang w:val="es-ES"/>
        </w:rPr>
        <w:t>Verdes e</w:t>
      </w:r>
      <w:r w:rsidRPr="009D0D0A">
        <w:rPr>
          <w:rFonts w:ascii="Montserrat" w:hAnsi="Montserrat"/>
          <w:lang w:val="es-ES"/>
        </w:rPr>
        <w:t xml:space="preserve"> Instituto de Competitividad Turística, así como a </w:t>
      </w:r>
      <w:r w:rsidR="00D87655" w:rsidRPr="009D0D0A">
        <w:rPr>
          <w:rFonts w:ascii="Montserrat" w:hAnsi="Montserrat"/>
          <w:lang w:val="es-ES"/>
        </w:rPr>
        <w:t>cualquier persona</w:t>
      </w:r>
      <w:r w:rsidRPr="009D0D0A">
        <w:rPr>
          <w:rFonts w:ascii="Montserrat" w:hAnsi="Montserrat"/>
          <w:lang w:val="es-ES"/>
        </w:rPr>
        <w:t xml:space="preserve"> que quiera presentar alguna </w:t>
      </w:r>
      <w:r w:rsidR="00DA05AA" w:rsidRPr="009D0D0A">
        <w:rPr>
          <w:rFonts w:ascii="Montserrat" w:hAnsi="Montserrat"/>
          <w:lang w:val="es-ES"/>
        </w:rPr>
        <w:t xml:space="preserve">denuncia </w:t>
      </w:r>
      <w:r w:rsidRPr="009D0D0A">
        <w:rPr>
          <w:rFonts w:ascii="Montserrat" w:hAnsi="Montserrat"/>
          <w:lang w:val="es-ES"/>
        </w:rPr>
        <w:t>por actos contrarios a la ética</w:t>
      </w:r>
      <w:r w:rsidR="00642547" w:rsidRPr="009D0D0A">
        <w:rPr>
          <w:rFonts w:ascii="Montserrat" w:hAnsi="Montserrat"/>
          <w:lang w:val="es-ES"/>
        </w:rPr>
        <w:t xml:space="preserve">, por hostigamiento sexual, acoso sexual o laboral, o discriminación  </w:t>
      </w:r>
      <w:r w:rsidRPr="009D0D0A">
        <w:rPr>
          <w:rFonts w:ascii="Montserrat" w:hAnsi="Montserrat"/>
          <w:lang w:val="es-ES"/>
        </w:rPr>
        <w:t>por parte del personal de</w:t>
      </w:r>
      <w:r w:rsidR="00493C9C" w:rsidRPr="009D0D0A">
        <w:rPr>
          <w:rFonts w:ascii="Montserrat" w:hAnsi="Montserrat"/>
          <w:lang w:val="es-ES"/>
        </w:rPr>
        <w:t xml:space="preserve"> la SECTUR</w:t>
      </w:r>
      <w:r w:rsidRPr="009D0D0A">
        <w:rPr>
          <w:rFonts w:ascii="Montserrat" w:hAnsi="Montserrat"/>
          <w:lang w:val="es-ES"/>
        </w:rPr>
        <w:t xml:space="preserve"> en el ejercici</w:t>
      </w:r>
      <w:r w:rsidR="005A2239" w:rsidRPr="009D0D0A">
        <w:rPr>
          <w:rFonts w:ascii="Montserrat" w:hAnsi="Montserrat"/>
          <w:lang w:val="es-ES"/>
        </w:rPr>
        <w:t>o</w:t>
      </w:r>
      <w:r w:rsidRPr="009D0D0A">
        <w:rPr>
          <w:rFonts w:ascii="Montserrat" w:hAnsi="Montserrat"/>
          <w:lang w:val="es-ES"/>
        </w:rPr>
        <w:t xml:space="preserve"> de sus funciones.</w:t>
      </w:r>
    </w:p>
    <w:p w14:paraId="0343128E" w14:textId="77777777" w:rsidR="00BE5FE0" w:rsidRPr="009D0D0A" w:rsidRDefault="00BE5FE0">
      <w:pPr>
        <w:rPr>
          <w:rFonts w:ascii="Montserrat" w:hAnsi="Montserrat"/>
          <w:iCs/>
        </w:rPr>
      </w:pPr>
      <w:r w:rsidRPr="009D0D0A">
        <w:rPr>
          <w:rFonts w:ascii="Montserrat" w:hAnsi="Montserrat"/>
          <w:iCs/>
        </w:rPr>
        <w:br w:type="page"/>
      </w:r>
    </w:p>
    <w:p w14:paraId="3F2B7CF8" w14:textId="77777777" w:rsidR="00044949" w:rsidRPr="009D0D0A" w:rsidRDefault="00044949" w:rsidP="004F0E52">
      <w:pPr>
        <w:jc w:val="both"/>
        <w:rPr>
          <w:rFonts w:ascii="Montserrat" w:hAnsi="Montserrat"/>
          <w:iCs/>
        </w:rPr>
      </w:pPr>
    </w:p>
    <w:p w14:paraId="02661675" w14:textId="77777777" w:rsidR="00044949" w:rsidRPr="009D0D0A" w:rsidRDefault="00044949" w:rsidP="00044949">
      <w:pPr>
        <w:pStyle w:val="Prrafodelista"/>
        <w:numPr>
          <w:ilvl w:val="0"/>
          <w:numId w:val="6"/>
        </w:numPr>
        <w:rPr>
          <w:rFonts w:ascii="Montserrat" w:hAnsi="Montserrat"/>
          <w:b/>
        </w:rPr>
      </w:pPr>
      <w:r w:rsidRPr="009D0D0A">
        <w:rPr>
          <w:rFonts w:ascii="Montserrat" w:hAnsi="Montserrat"/>
          <w:b/>
        </w:rPr>
        <w:t>DEFINICIONES</w:t>
      </w:r>
    </w:p>
    <w:p w14:paraId="21784140" w14:textId="77777777" w:rsidR="00044949" w:rsidRPr="009D0D0A" w:rsidRDefault="00044949" w:rsidP="00BE5FE0">
      <w:pPr>
        <w:jc w:val="both"/>
        <w:rPr>
          <w:rFonts w:ascii="Montserrat" w:eastAsiaTheme="minorHAnsi" w:hAnsi="Montserrat" w:cs="Calibri"/>
          <w:lang w:val="es-ES"/>
        </w:rPr>
      </w:pPr>
      <w:r w:rsidRPr="009D0D0A">
        <w:rPr>
          <w:rFonts w:ascii="Montserrat" w:hAnsi="Montserrat"/>
          <w:b/>
        </w:rPr>
        <w:t>Acoso sexual:</w:t>
      </w:r>
      <w:r w:rsidRPr="009D0D0A">
        <w:rPr>
          <w:rFonts w:ascii="Montserrat" w:hAnsi="Montserrat"/>
        </w:rPr>
        <w:t xml:space="preserve"> </w:t>
      </w:r>
      <w:r w:rsidRPr="009D0D0A">
        <w:rPr>
          <w:rFonts w:ascii="Montserrat" w:eastAsiaTheme="minorHAnsi" w:hAnsi="Montserrat" w:cs="Calibri"/>
          <w:lang w:val="es-ES"/>
        </w:rPr>
        <w:t>Es una forma de violencia con connotación lasciva en la que, si bien no existe subordinación, hay un ejercicio abusivo de poder que conlleva a un estado de indefensión y de riesgo para la víctima, independientemente de que se realice en uno o varios eventos.</w:t>
      </w:r>
    </w:p>
    <w:p w14:paraId="1D6BF751" w14:textId="77777777" w:rsidR="00044949" w:rsidRPr="009D0D0A" w:rsidRDefault="00044949" w:rsidP="00044949">
      <w:pPr>
        <w:pStyle w:val="Encabezado"/>
        <w:tabs>
          <w:tab w:val="clear" w:pos="4419"/>
          <w:tab w:val="clear" w:pos="8838"/>
        </w:tabs>
        <w:spacing w:after="0"/>
        <w:jc w:val="both"/>
        <w:rPr>
          <w:rFonts w:ascii="Montserrat" w:eastAsia="Calibri" w:hAnsi="Montserrat" w:cs="Times New Roman"/>
        </w:rPr>
      </w:pPr>
    </w:p>
    <w:p w14:paraId="51FB9858" w14:textId="77777777" w:rsidR="00044949" w:rsidRPr="009D0D0A" w:rsidRDefault="00044949" w:rsidP="00044949">
      <w:pPr>
        <w:pStyle w:val="Encabezado"/>
        <w:tabs>
          <w:tab w:val="clear" w:pos="4419"/>
          <w:tab w:val="clear" w:pos="8838"/>
        </w:tabs>
        <w:spacing w:after="0"/>
        <w:jc w:val="both"/>
        <w:rPr>
          <w:rFonts w:ascii="Montserrat" w:hAnsi="Montserrat" w:cs="Calibri"/>
          <w:lang w:val="es-ES"/>
        </w:rPr>
      </w:pPr>
      <w:r w:rsidRPr="009D0D0A">
        <w:rPr>
          <w:rFonts w:ascii="Montserrat" w:hAnsi="Montserrat" w:cs="Calibri"/>
          <w:b/>
          <w:bCs/>
          <w:lang w:val="es-ES"/>
        </w:rPr>
        <w:t xml:space="preserve">Código de Conducta: </w:t>
      </w:r>
      <w:r w:rsidRPr="009D0D0A">
        <w:rPr>
          <w:rFonts w:ascii="Montserrat" w:hAnsi="Montserrat" w:cs="Calibri"/>
          <w:lang w:val="es-ES"/>
        </w:rPr>
        <w:t xml:space="preserve">El instrumento deontológico emitido por la persona que ocupe la </w:t>
      </w:r>
      <w:r w:rsidR="00486979" w:rsidRPr="009D0D0A">
        <w:rPr>
          <w:rFonts w:ascii="Montserrat" w:hAnsi="Montserrat" w:cs="Calibri"/>
          <w:lang w:val="es-ES"/>
        </w:rPr>
        <w:t xml:space="preserve">persona </w:t>
      </w:r>
      <w:r w:rsidRPr="009D0D0A">
        <w:rPr>
          <w:rFonts w:ascii="Montserrat" w:hAnsi="Montserrat" w:cs="Calibri"/>
          <w:lang w:val="es-ES"/>
        </w:rPr>
        <w:t xml:space="preserve">titular de la </w:t>
      </w:r>
      <w:r w:rsidR="00486979" w:rsidRPr="009D0D0A">
        <w:rPr>
          <w:rFonts w:ascii="Montserrat" w:hAnsi="Montserrat" w:cs="Calibri"/>
          <w:lang w:val="es-ES"/>
        </w:rPr>
        <w:t>Secretaría de Turismo</w:t>
      </w:r>
      <w:r w:rsidRPr="009D0D0A">
        <w:rPr>
          <w:rFonts w:ascii="Montserrat" w:hAnsi="Montserrat" w:cs="Calibri"/>
          <w:lang w:val="es-ES"/>
        </w:rPr>
        <w:t>, que a propuesta de su Comité de Ética y de Prevención de Conflictos de Intereses, previa aprobación de</w:t>
      </w:r>
      <w:r w:rsidR="00486979" w:rsidRPr="009D0D0A">
        <w:rPr>
          <w:rFonts w:ascii="Montserrat" w:hAnsi="Montserrat" w:cs="Calibri"/>
          <w:lang w:val="es-ES"/>
        </w:rPr>
        <w:t>l</w:t>
      </w:r>
      <w:r w:rsidRPr="009D0D0A">
        <w:rPr>
          <w:rFonts w:ascii="Montserrat" w:hAnsi="Montserrat" w:cs="Calibri"/>
          <w:lang w:val="es-ES"/>
        </w:rPr>
        <w:t xml:space="preserve"> Órgano Interno de Control</w:t>
      </w:r>
      <w:r w:rsidR="00486979" w:rsidRPr="009D0D0A">
        <w:rPr>
          <w:rFonts w:ascii="Montserrat" w:hAnsi="Montserrat" w:cs="Calibri"/>
          <w:lang w:val="es-ES"/>
        </w:rPr>
        <w:t xml:space="preserve"> en la Secretaría de Turismo</w:t>
      </w:r>
      <w:r w:rsidRPr="009D0D0A">
        <w:rPr>
          <w:rFonts w:ascii="Montserrat" w:hAnsi="Montserrat" w:cs="Calibri"/>
          <w:lang w:val="es-ES"/>
        </w:rPr>
        <w:t>, en el que se especifique de manera puntual y concreta la forma en que las personas servidoras públicas aplicarán los principios, valores y reglas de integridad contenidas en el Código de Ética.</w:t>
      </w:r>
    </w:p>
    <w:p w14:paraId="3C105178" w14:textId="77777777" w:rsidR="00044949" w:rsidRPr="009D0D0A" w:rsidRDefault="00044949" w:rsidP="00044949">
      <w:pPr>
        <w:pStyle w:val="Encabezado"/>
        <w:tabs>
          <w:tab w:val="clear" w:pos="4419"/>
          <w:tab w:val="clear" w:pos="8838"/>
        </w:tabs>
        <w:spacing w:after="0"/>
        <w:jc w:val="both"/>
        <w:rPr>
          <w:rFonts w:ascii="Montserrat" w:hAnsi="Montserrat" w:cs="Calibri"/>
        </w:rPr>
      </w:pPr>
    </w:p>
    <w:p w14:paraId="591238D7" w14:textId="77777777" w:rsidR="00044949" w:rsidRPr="009D0D0A" w:rsidRDefault="00044949" w:rsidP="00044949">
      <w:pPr>
        <w:pStyle w:val="Encabezado"/>
        <w:tabs>
          <w:tab w:val="clear" w:pos="4419"/>
          <w:tab w:val="clear" w:pos="8838"/>
        </w:tabs>
        <w:spacing w:after="0"/>
        <w:jc w:val="both"/>
        <w:rPr>
          <w:rFonts w:ascii="Montserrat" w:hAnsi="Montserrat" w:cs="Calibri"/>
          <w:lang w:val="es-ES"/>
        </w:rPr>
      </w:pPr>
      <w:r w:rsidRPr="009D0D0A">
        <w:rPr>
          <w:rFonts w:ascii="Montserrat" w:hAnsi="Montserrat" w:cs="Calibri"/>
          <w:b/>
        </w:rPr>
        <w:t xml:space="preserve">Código de Ética: </w:t>
      </w:r>
      <w:r w:rsidRPr="009D0D0A">
        <w:rPr>
          <w:rFonts w:ascii="Montserrat" w:hAnsi="Montserrat" w:cs="Calibri"/>
          <w:lang w:val="es-ES"/>
        </w:rPr>
        <w:t>Instrumento deontológico, al que refiere el artículo 16 de la Ley General de Responsabilidades Administrativas, que establece los parámetros generales de valoración y actuación respecto al comportamiento al que aspira una persona servidora pública, en el ejercicio de su empleo, cargo o comisión, a fin de promover un gobierno transparente, íntegro y cercano a la ciudadanía.</w:t>
      </w:r>
    </w:p>
    <w:p w14:paraId="2B1B7E8D" w14:textId="77777777" w:rsidR="00044949" w:rsidRPr="009D0D0A" w:rsidRDefault="00044949" w:rsidP="00044949">
      <w:pPr>
        <w:pStyle w:val="Encabezado"/>
        <w:tabs>
          <w:tab w:val="clear" w:pos="4419"/>
          <w:tab w:val="clear" w:pos="8838"/>
        </w:tabs>
        <w:spacing w:after="0"/>
        <w:jc w:val="both"/>
        <w:rPr>
          <w:rFonts w:ascii="Montserrat" w:hAnsi="Montserrat" w:cs="Calibri"/>
          <w:lang w:val="es-ES"/>
        </w:rPr>
      </w:pPr>
    </w:p>
    <w:p w14:paraId="58D2B705" w14:textId="77777777" w:rsidR="00044949" w:rsidRPr="009D0D0A" w:rsidRDefault="00044949" w:rsidP="00044949">
      <w:pPr>
        <w:pStyle w:val="Encabezado"/>
        <w:tabs>
          <w:tab w:val="clear" w:pos="4419"/>
          <w:tab w:val="clear" w:pos="8838"/>
        </w:tabs>
        <w:spacing w:after="0"/>
        <w:jc w:val="both"/>
        <w:rPr>
          <w:rFonts w:ascii="Montserrat" w:hAnsi="Montserrat" w:cs="Calibri"/>
          <w:lang w:val="es-ES"/>
        </w:rPr>
      </w:pPr>
      <w:r w:rsidRPr="009D0D0A">
        <w:rPr>
          <w:rFonts w:ascii="Montserrat" w:hAnsi="Montserrat" w:cs="Calibri"/>
          <w:b/>
        </w:rPr>
        <w:t>Comité</w:t>
      </w:r>
      <w:r w:rsidR="00C60B37" w:rsidRPr="009D0D0A">
        <w:rPr>
          <w:rFonts w:ascii="Montserrat" w:hAnsi="Montserrat" w:cs="Calibri"/>
          <w:b/>
        </w:rPr>
        <w:t xml:space="preserve"> o CEPCI</w:t>
      </w:r>
      <w:r w:rsidRPr="009D0D0A">
        <w:rPr>
          <w:rFonts w:ascii="Montserrat" w:hAnsi="Montserrat" w:cs="Calibri"/>
          <w:b/>
        </w:rPr>
        <w:t>:</w:t>
      </w:r>
      <w:r w:rsidRPr="009D0D0A">
        <w:rPr>
          <w:rFonts w:ascii="Montserrat" w:hAnsi="Montserrat" w:cs="Calibri"/>
        </w:rPr>
        <w:t xml:space="preserve"> </w:t>
      </w:r>
      <w:r w:rsidRPr="009D0D0A">
        <w:rPr>
          <w:rFonts w:ascii="Montserrat" w:hAnsi="Montserrat" w:cs="Calibri"/>
          <w:lang w:val="es-ES"/>
        </w:rPr>
        <w:t>El Comité de Ética y de Prevención de Conflictos de Intereses</w:t>
      </w:r>
      <w:r w:rsidR="00C60B37" w:rsidRPr="009D0D0A">
        <w:rPr>
          <w:rFonts w:ascii="Montserrat" w:hAnsi="Montserrat" w:cs="Calibri"/>
          <w:lang w:val="es-ES"/>
        </w:rPr>
        <w:t xml:space="preserve"> de la Secretaría de Turismo</w:t>
      </w:r>
      <w:r w:rsidRPr="009D0D0A">
        <w:rPr>
          <w:rFonts w:ascii="Montserrat" w:hAnsi="Montserrat" w:cs="Calibri"/>
          <w:lang w:val="es-ES"/>
        </w:rPr>
        <w:t xml:space="preserve">, como órgano democráticamente integrado que tiene a su cargo el fomento de la ética e integridad en el servicio público y la prevención de </w:t>
      </w:r>
      <w:r w:rsidR="003A69A9" w:rsidRPr="009D0D0A">
        <w:rPr>
          <w:rFonts w:ascii="Montserrat" w:hAnsi="Montserrat" w:cs="Calibri"/>
          <w:lang w:val="es-ES"/>
        </w:rPr>
        <w:t xml:space="preserve">conflictos </w:t>
      </w:r>
      <w:r w:rsidRPr="009D0D0A">
        <w:rPr>
          <w:rFonts w:ascii="Montserrat" w:hAnsi="Montserrat" w:cs="Calibri"/>
          <w:lang w:val="es-ES"/>
        </w:rPr>
        <w:t xml:space="preserve">de </w:t>
      </w:r>
      <w:r w:rsidR="003A69A9" w:rsidRPr="009D0D0A">
        <w:rPr>
          <w:rFonts w:ascii="Montserrat" w:hAnsi="Montserrat" w:cs="Calibri"/>
          <w:lang w:val="es-ES"/>
        </w:rPr>
        <w:t xml:space="preserve">intereses </w:t>
      </w:r>
      <w:r w:rsidRPr="009D0D0A">
        <w:rPr>
          <w:rFonts w:ascii="Montserrat" w:hAnsi="Montserrat" w:cs="Calibri"/>
          <w:lang w:val="es-ES"/>
        </w:rPr>
        <w:t>a través de acciones de orientación, capacitación y difusión en la Secretaría de Turismo y en sus órganos administrativos desconcentrados.</w:t>
      </w:r>
    </w:p>
    <w:p w14:paraId="26C425D1" w14:textId="77777777" w:rsidR="00044949" w:rsidRPr="009D0D0A" w:rsidRDefault="00044949" w:rsidP="00044949">
      <w:pPr>
        <w:pStyle w:val="Encabezado"/>
        <w:tabs>
          <w:tab w:val="clear" w:pos="4419"/>
          <w:tab w:val="clear" w:pos="8838"/>
        </w:tabs>
        <w:spacing w:after="0"/>
        <w:jc w:val="both"/>
        <w:rPr>
          <w:rFonts w:ascii="Montserrat" w:hAnsi="Montserrat" w:cs="Calibri"/>
          <w:lang w:val="es-ES"/>
        </w:rPr>
      </w:pPr>
    </w:p>
    <w:p w14:paraId="4DEB8516" w14:textId="77777777" w:rsidR="00044949" w:rsidRPr="009D0D0A" w:rsidRDefault="00044949" w:rsidP="00044949">
      <w:pPr>
        <w:pStyle w:val="Encabezado"/>
        <w:spacing w:after="0"/>
        <w:jc w:val="both"/>
        <w:rPr>
          <w:rFonts w:ascii="Montserrat" w:hAnsi="Montserrat" w:cs="Calibri"/>
        </w:rPr>
      </w:pPr>
      <w:r w:rsidRPr="009D0D0A">
        <w:rPr>
          <w:rFonts w:ascii="Montserrat" w:hAnsi="Montserrat" w:cs="Calibri"/>
          <w:b/>
          <w:bCs/>
        </w:rPr>
        <w:t xml:space="preserve">Ética pública: </w:t>
      </w:r>
      <w:r w:rsidRPr="009D0D0A">
        <w:rPr>
          <w:rFonts w:ascii="Montserrat" w:hAnsi="Montserrat" w:cs="Calibri"/>
        </w:rPr>
        <w:t xml:space="preserve">Disciplina basada en normas de conducta que se fundamentan en el deber público y que busca en toda decisión y acción, la prevalencia del bienestar de la sociedad en coordinación con los objetivos del Estado mexicano, de los entes públicos y de la responsabilidad de la persona ante éstos; </w:t>
      </w:r>
    </w:p>
    <w:p w14:paraId="5F5D85BE" w14:textId="77777777" w:rsidR="00450233" w:rsidRPr="009D0D0A" w:rsidRDefault="00450233" w:rsidP="00044949">
      <w:pPr>
        <w:pStyle w:val="Encabezado"/>
        <w:spacing w:after="0"/>
        <w:jc w:val="both"/>
        <w:rPr>
          <w:rFonts w:ascii="Montserrat" w:hAnsi="Montserrat" w:cs="Calibri"/>
        </w:rPr>
      </w:pPr>
    </w:p>
    <w:p w14:paraId="21E0A151" w14:textId="77777777" w:rsidR="00044949" w:rsidRPr="009D0D0A" w:rsidRDefault="00044949" w:rsidP="00044949">
      <w:pPr>
        <w:pStyle w:val="Encabezado"/>
        <w:tabs>
          <w:tab w:val="clear" w:pos="4419"/>
          <w:tab w:val="clear" w:pos="8838"/>
        </w:tabs>
        <w:spacing w:after="0"/>
        <w:jc w:val="both"/>
        <w:rPr>
          <w:rFonts w:ascii="Montserrat" w:hAnsi="Montserrat" w:cs="Calibri"/>
        </w:rPr>
      </w:pPr>
      <w:r w:rsidRPr="009D0D0A">
        <w:rPr>
          <w:rFonts w:ascii="Montserrat" w:hAnsi="Montserrat" w:cs="Calibri"/>
          <w:b/>
        </w:rPr>
        <w:t>Denuncia:</w:t>
      </w:r>
      <w:r w:rsidRPr="009D0D0A">
        <w:rPr>
          <w:rFonts w:ascii="Montserrat" w:hAnsi="Montserrat" w:cs="Calibri"/>
        </w:rPr>
        <w:t xml:space="preserve"> La narrativa que formula cualquier persona sobre un hecho o conducta atribuida a un</w:t>
      </w:r>
      <w:r w:rsidR="00DA6485" w:rsidRPr="009D0D0A">
        <w:rPr>
          <w:rFonts w:ascii="Montserrat" w:hAnsi="Montserrat" w:cs="Calibri"/>
        </w:rPr>
        <w:t>a persona</w:t>
      </w:r>
      <w:r w:rsidRPr="009D0D0A">
        <w:rPr>
          <w:rFonts w:ascii="Montserrat" w:hAnsi="Montserrat" w:cs="Calibri"/>
        </w:rPr>
        <w:t xml:space="preserve"> servidor</w:t>
      </w:r>
      <w:r w:rsidR="00DA6485" w:rsidRPr="009D0D0A">
        <w:rPr>
          <w:rFonts w:ascii="Montserrat" w:hAnsi="Montserrat" w:cs="Calibri"/>
        </w:rPr>
        <w:t>a</w:t>
      </w:r>
      <w:r w:rsidRPr="009D0D0A">
        <w:rPr>
          <w:rFonts w:ascii="Montserrat" w:hAnsi="Montserrat" w:cs="Calibri"/>
        </w:rPr>
        <w:t xml:space="preserve"> públic</w:t>
      </w:r>
      <w:r w:rsidR="00DA6485" w:rsidRPr="009D0D0A">
        <w:rPr>
          <w:rFonts w:ascii="Montserrat" w:hAnsi="Montserrat" w:cs="Calibri"/>
        </w:rPr>
        <w:t>a</w:t>
      </w:r>
      <w:r w:rsidRPr="009D0D0A">
        <w:rPr>
          <w:rFonts w:ascii="Montserrat" w:hAnsi="Montserrat" w:cs="Calibri"/>
        </w:rPr>
        <w:t xml:space="preserve">, y que resulta presuntamente contraria al Código de Ética, </w:t>
      </w:r>
      <w:r w:rsidR="007A5D1F">
        <w:rPr>
          <w:rFonts w:ascii="Montserrat" w:hAnsi="Montserrat" w:cs="Calibri"/>
        </w:rPr>
        <w:t xml:space="preserve">al </w:t>
      </w:r>
      <w:r w:rsidRPr="009D0D0A">
        <w:rPr>
          <w:rFonts w:ascii="Montserrat" w:hAnsi="Montserrat" w:cs="Calibri"/>
        </w:rPr>
        <w:t>Código de Conducta, a las Reglas de Integridad o a</w:t>
      </w:r>
      <w:r w:rsidR="00213744" w:rsidRPr="009D0D0A">
        <w:rPr>
          <w:rFonts w:ascii="Montserrat" w:hAnsi="Montserrat" w:cs="Calibri"/>
        </w:rPr>
        <w:t xml:space="preserve"> </w:t>
      </w:r>
      <w:r w:rsidRPr="009D0D0A">
        <w:rPr>
          <w:rFonts w:ascii="Montserrat" w:hAnsi="Montserrat" w:cs="Calibri"/>
        </w:rPr>
        <w:t>l</w:t>
      </w:r>
      <w:r w:rsidR="00213744" w:rsidRPr="009D0D0A">
        <w:rPr>
          <w:rFonts w:ascii="Montserrat" w:hAnsi="Montserrat" w:cs="Calibri"/>
        </w:rPr>
        <w:t>os</w:t>
      </w:r>
      <w:r w:rsidRPr="009D0D0A">
        <w:rPr>
          <w:rFonts w:ascii="Montserrat" w:hAnsi="Montserrat" w:cs="Calibri"/>
        </w:rPr>
        <w:t xml:space="preserve"> Protocolo</w:t>
      </w:r>
      <w:r w:rsidR="00213744" w:rsidRPr="009D0D0A">
        <w:rPr>
          <w:rFonts w:ascii="Montserrat" w:hAnsi="Montserrat" w:cs="Calibri"/>
        </w:rPr>
        <w:t>s</w:t>
      </w:r>
      <w:r w:rsidRPr="009D0D0A">
        <w:rPr>
          <w:rFonts w:ascii="Montserrat" w:hAnsi="Montserrat" w:cs="Calibri"/>
        </w:rPr>
        <w:t>.</w:t>
      </w:r>
    </w:p>
    <w:p w14:paraId="41996B5B" w14:textId="77777777" w:rsidR="00044949" w:rsidRPr="009D0D0A" w:rsidRDefault="00044949" w:rsidP="00044949">
      <w:pPr>
        <w:pStyle w:val="Encabezado"/>
        <w:tabs>
          <w:tab w:val="clear" w:pos="4419"/>
          <w:tab w:val="clear" w:pos="8838"/>
        </w:tabs>
        <w:spacing w:after="0"/>
        <w:jc w:val="both"/>
        <w:rPr>
          <w:rFonts w:ascii="Montserrat" w:hAnsi="Montserrat" w:cs="Calibri"/>
        </w:rPr>
      </w:pPr>
    </w:p>
    <w:p w14:paraId="35B84E1D" w14:textId="77777777" w:rsidR="00044949" w:rsidRPr="009D0D0A" w:rsidRDefault="00044949" w:rsidP="00044949">
      <w:pPr>
        <w:pStyle w:val="Encabezado"/>
        <w:tabs>
          <w:tab w:val="clear" w:pos="4419"/>
          <w:tab w:val="clear" w:pos="8838"/>
        </w:tabs>
        <w:spacing w:after="0"/>
        <w:jc w:val="both"/>
        <w:rPr>
          <w:rFonts w:ascii="Montserrat" w:hAnsi="Montserrat" w:cs="Calibri"/>
        </w:rPr>
      </w:pPr>
      <w:r w:rsidRPr="009D0D0A">
        <w:rPr>
          <w:rFonts w:ascii="Montserrat" w:hAnsi="Montserrat" w:cs="Calibri"/>
          <w:b/>
        </w:rPr>
        <w:lastRenderedPageBreak/>
        <w:t>Discriminación:</w:t>
      </w:r>
      <w:r w:rsidRPr="009D0D0A">
        <w:rPr>
          <w:rFonts w:ascii="Montserrat" w:hAnsi="Montserrat" w:cs="Calibri"/>
        </w:rPr>
        <w:t xml:space="preserve">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origen étnico o nacional, el color de piel,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w:t>
      </w:r>
    </w:p>
    <w:p w14:paraId="7A997005" w14:textId="77777777" w:rsidR="00044949" w:rsidRPr="009D0D0A" w:rsidRDefault="00044949" w:rsidP="00044949">
      <w:pPr>
        <w:pStyle w:val="Encabezado"/>
        <w:tabs>
          <w:tab w:val="clear" w:pos="4419"/>
          <w:tab w:val="clear" w:pos="8838"/>
        </w:tabs>
        <w:spacing w:after="0"/>
        <w:jc w:val="both"/>
        <w:rPr>
          <w:rFonts w:ascii="Montserrat" w:hAnsi="Montserrat" w:cs="Calibri"/>
        </w:rPr>
      </w:pPr>
    </w:p>
    <w:p w14:paraId="6B6B6693" w14:textId="77777777" w:rsidR="00044949" w:rsidRPr="009D0D0A" w:rsidRDefault="00044949" w:rsidP="00044949">
      <w:pPr>
        <w:jc w:val="both"/>
        <w:rPr>
          <w:rFonts w:ascii="Montserrat" w:hAnsi="Montserrat"/>
        </w:rPr>
      </w:pPr>
      <w:r w:rsidRPr="009D0D0A">
        <w:rPr>
          <w:rFonts w:ascii="Montserrat" w:hAnsi="Montserrat"/>
          <w:b/>
        </w:rPr>
        <w:t>Hostigamiento Sexual:</w:t>
      </w:r>
      <w:r w:rsidRPr="009D0D0A">
        <w:rPr>
          <w:rFonts w:ascii="Montserrat" w:hAnsi="Montserrat"/>
        </w:rPr>
        <w:t xml:space="preserve"> El ejercicio del poder, en una relación de subordinación real de la víctima frente al agresor en los ámbitos laboral y/o escolar. Se expresa en conductas verbales, </w:t>
      </w:r>
      <w:r w:rsidR="003A69A9" w:rsidRPr="009D0D0A">
        <w:rPr>
          <w:rFonts w:ascii="Montserrat" w:hAnsi="Montserrat"/>
        </w:rPr>
        <w:t xml:space="preserve">físicas </w:t>
      </w:r>
      <w:r w:rsidRPr="009D0D0A">
        <w:rPr>
          <w:rFonts w:ascii="Montserrat" w:hAnsi="Montserrat"/>
        </w:rPr>
        <w:t>o ambas, relacionadas con la sexualidad de connotación lasciva.</w:t>
      </w:r>
    </w:p>
    <w:p w14:paraId="124B11DD" w14:textId="77777777" w:rsidR="00044949" w:rsidRPr="009D0D0A" w:rsidRDefault="00044949" w:rsidP="00044949">
      <w:pPr>
        <w:jc w:val="both"/>
        <w:rPr>
          <w:rFonts w:ascii="Montserrat" w:hAnsi="Montserrat"/>
        </w:rPr>
      </w:pPr>
      <w:r w:rsidRPr="009D0D0A">
        <w:rPr>
          <w:rFonts w:ascii="Montserrat" w:hAnsi="Montserrat"/>
          <w:b/>
        </w:rPr>
        <w:t>Igualdad</w:t>
      </w:r>
      <w:r w:rsidRPr="009D0D0A">
        <w:rPr>
          <w:rFonts w:ascii="Montserrat" w:hAnsi="Montserrat"/>
        </w:rPr>
        <w:t>: Es el acceso que tienen las personas o grupos de personas al igual disfrute de derechos, por la vía de las normas y los hechos, para el disfrute de sus derechos.</w:t>
      </w:r>
    </w:p>
    <w:p w14:paraId="64F8F385" w14:textId="77777777" w:rsidR="00044949" w:rsidRPr="009D0D0A" w:rsidRDefault="00044949" w:rsidP="00044949">
      <w:pPr>
        <w:jc w:val="both"/>
        <w:rPr>
          <w:rFonts w:ascii="Montserrat" w:hAnsi="Montserrat"/>
        </w:rPr>
      </w:pPr>
      <w:r w:rsidRPr="009D0D0A">
        <w:rPr>
          <w:rFonts w:ascii="Montserrat" w:hAnsi="Montserrat"/>
          <w:b/>
        </w:rPr>
        <w:t>Persona Servidora Pública:</w:t>
      </w:r>
      <w:r w:rsidRPr="009D0D0A">
        <w:rPr>
          <w:rFonts w:ascii="Montserrat" w:hAnsi="Montserrat"/>
        </w:rPr>
        <w:t xml:space="preserve"> Persona que desempeñ</w:t>
      </w:r>
      <w:r w:rsidR="00486979" w:rsidRPr="009D0D0A">
        <w:rPr>
          <w:rFonts w:ascii="Montserrat" w:hAnsi="Montserrat"/>
        </w:rPr>
        <w:t>a</w:t>
      </w:r>
      <w:r w:rsidRPr="009D0D0A">
        <w:rPr>
          <w:rFonts w:ascii="Montserrat" w:hAnsi="Montserrat"/>
        </w:rPr>
        <w:t xml:space="preserve"> un empleo, cargo o comisión, de cualquier naturaleza en la Secretaría de Turismo.</w:t>
      </w:r>
    </w:p>
    <w:p w14:paraId="3DA323E9" w14:textId="77777777" w:rsidR="00044949" w:rsidRPr="009D0D0A" w:rsidRDefault="00044949" w:rsidP="00A6173A">
      <w:pPr>
        <w:pStyle w:val="Texto"/>
        <w:spacing w:after="82" w:line="276" w:lineRule="auto"/>
        <w:ind w:firstLine="0"/>
        <w:rPr>
          <w:rFonts w:ascii="Montserrat" w:eastAsia="Calibri" w:hAnsi="Montserrat" w:cs="Times New Roman"/>
          <w:sz w:val="22"/>
          <w:szCs w:val="22"/>
          <w:lang w:val="es-MX" w:eastAsia="en-US"/>
        </w:rPr>
      </w:pPr>
      <w:r w:rsidRPr="009D0D0A">
        <w:rPr>
          <w:rFonts w:ascii="Montserrat" w:eastAsia="Calibri" w:hAnsi="Montserrat" w:cs="Times New Roman"/>
          <w:b/>
          <w:sz w:val="22"/>
          <w:szCs w:val="22"/>
          <w:lang w:val="es-MX" w:eastAsia="en-US"/>
        </w:rPr>
        <w:t>Persona Consejera:</w:t>
      </w:r>
      <w:r w:rsidRPr="009D0D0A">
        <w:rPr>
          <w:rFonts w:ascii="Montserrat" w:hAnsi="Montserrat"/>
          <w:b/>
        </w:rPr>
        <w:t xml:space="preserve"> </w:t>
      </w:r>
      <w:r w:rsidRPr="009D0D0A">
        <w:rPr>
          <w:rFonts w:ascii="Montserrat" w:eastAsia="Calibri" w:hAnsi="Montserrat" w:cs="Times New Roman"/>
          <w:sz w:val="22"/>
          <w:szCs w:val="22"/>
          <w:lang w:val="es-MX" w:eastAsia="en-US"/>
        </w:rPr>
        <w:t xml:space="preserve">La persona designada en términos del numeral 14 </w:t>
      </w:r>
      <w:r w:rsidR="001A7CF8" w:rsidRPr="009D0D0A">
        <w:rPr>
          <w:rFonts w:ascii="Montserrat" w:eastAsia="Calibri" w:hAnsi="Montserrat" w:cs="Times New Roman"/>
          <w:sz w:val="22"/>
          <w:szCs w:val="22"/>
          <w:lang w:val="es-MX" w:eastAsia="en-US"/>
        </w:rPr>
        <w:t xml:space="preserve">del Protocolo para la prevención, atención y sanción del hostigamiento sexual y acoso sexual </w:t>
      </w:r>
      <w:r w:rsidRPr="009D0D0A">
        <w:rPr>
          <w:rFonts w:ascii="Montserrat" w:eastAsia="Calibri" w:hAnsi="Montserrat" w:cs="Times New Roman"/>
          <w:sz w:val="22"/>
          <w:szCs w:val="22"/>
          <w:lang w:val="es-MX" w:eastAsia="en-US"/>
        </w:rPr>
        <w:t>que orientará y acompañará a la presunta víctima por Hostigamiento sexual o Acoso sexual;</w:t>
      </w:r>
    </w:p>
    <w:p w14:paraId="36A57F61" w14:textId="77777777" w:rsidR="00486979" w:rsidRPr="009D0D0A" w:rsidRDefault="00486979" w:rsidP="00044949">
      <w:pPr>
        <w:pStyle w:val="Texto"/>
        <w:spacing w:after="82"/>
        <w:ind w:firstLine="0"/>
        <w:rPr>
          <w:rFonts w:ascii="Montserrat" w:eastAsia="Calibri" w:hAnsi="Montserrat" w:cs="Times New Roman"/>
          <w:sz w:val="22"/>
          <w:szCs w:val="22"/>
          <w:lang w:val="es-MX" w:eastAsia="en-US"/>
        </w:rPr>
      </w:pPr>
    </w:p>
    <w:p w14:paraId="06148EFF" w14:textId="7E3333E0" w:rsidR="00044949" w:rsidRPr="009D0D0A" w:rsidRDefault="00044949" w:rsidP="00044949">
      <w:pPr>
        <w:jc w:val="both"/>
        <w:rPr>
          <w:rFonts w:ascii="Montserrat" w:hAnsi="Montserrat"/>
          <w:b/>
        </w:rPr>
      </w:pPr>
      <w:r w:rsidRPr="009D0D0A">
        <w:rPr>
          <w:rFonts w:ascii="Montserrat" w:hAnsi="Montserrat"/>
          <w:b/>
        </w:rPr>
        <w:t xml:space="preserve">Persona Asesora: </w:t>
      </w:r>
      <w:r w:rsidR="002552CD">
        <w:rPr>
          <w:rFonts w:ascii="Montserrat" w:hAnsi="Montserrat"/>
        </w:rPr>
        <w:t>A</w:t>
      </w:r>
      <w:r w:rsidRPr="009D0D0A">
        <w:rPr>
          <w:rFonts w:ascii="Montserrat" w:hAnsi="Montserrat"/>
        </w:rPr>
        <w:t xml:space="preserve"> la o las personas designadas en términos del Capítulo Cuarto</w:t>
      </w:r>
      <w:r w:rsidR="001A7CF8" w:rsidRPr="009D0D0A">
        <w:rPr>
          <w:rFonts w:ascii="Montserrat" w:hAnsi="Montserrat"/>
        </w:rPr>
        <w:t xml:space="preserve"> del Protocolo de actuación de los Comités de Ética y de Prevención de Conflictos de Interés en la atención de presuntos actos de discriminación</w:t>
      </w:r>
      <w:r w:rsidRPr="009D0D0A">
        <w:rPr>
          <w:rFonts w:ascii="Montserrat" w:hAnsi="Montserrat"/>
        </w:rPr>
        <w:t xml:space="preserve">, que orientan y acompañan a la Presunta Víctima por actos discriminatorios, conforme a lo señalado en </w:t>
      </w:r>
      <w:r w:rsidR="001A7CF8" w:rsidRPr="009D0D0A">
        <w:rPr>
          <w:rFonts w:ascii="Montserrat" w:hAnsi="Montserrat"/>
        </w:rPr>
        <w:t>dicho</w:t>
      </w:r>
      <w:r w:rsidRPr="009D0D0A">
        <w:rPr>
          <w:rFonts w:ascii="Montserrat" w:hAnsi="Montserrat"/>
        </w:rPr>
        <w:t xml:space="preserve"> Protocolo;</w:t>
      </w:r>
      <w:r w:rsidR="001A7CF8" w:rsidRPr="009D0D0A">
        <w:rPr>
          <w:rFonts w:ascii="Montserrat" w:hAnsi="Montserrat"/>
        </w:rPr>
        <w:t xml:space="preserve"> </w:t>
      </w:r>
    </w:p>
    <w:p w14:paraId="5DBE8F8C" w14:textId="77777777" w:rsidR="00044949" w:rsidRPr="009D0D0A" w:rsidRDefault="00044949" w:rsidP="00044949">
      <w:pPr>
        <w:jc w:val="both"/>
        <w:rPr>
          <w:rFonts w:ascii="Montserrat" w:hAnsi="Montserrat"/>
        </w:rPr>
      </w:pPr>
      <w:r w:rsidRPr="009D0D0A">
        <w:rPr>
          <w:rFonts w:ascii="Montserrat" w:hAnsi="Montserrat"/>
          <w:b/>
        </w:rPr>
        <w:t>Promovente:</w:t>
      </w:r>
      <w:r w:rsidRPr="009D0D0A">
        <w:rPr>
          <w:rFonts w:ascii="Montserrat" w:hAnsi="Montserrat"/>
        </w:rPr>
        <w:t xml:space="preserve"> </w:t>
      </w:r>
      <w:r w:rsidR="003A69A9" w:rsidRPr="009D0D0A">
        <w:rPr>
          <w:rFonts w:ascii="Montserrat" w:hAnsi="Montserrat"/>
        </w:rPr>
        <w:t>persona servidora pública o cualquier persona</w:t>
      </w:r>
      <w:r w:rsidRPr="009D0D0A">
        <w:rPr>
          <w:rFonts w:ascii="Montserrat" w:hAnsi="Montserrat"/>
        </w:rPr>
        <w:t xml:space="preserve"> que presenta una denuncia ante el Comité de Ética y de Prevención de Conflictos de Interés, por la presunta conducta co</w:t>
      </w:r>
      <w:r w:rsidR="00D70220" w:rsidRPr="009D0D0A">
        <w:rPr>
          <w:rFonts w:ascii="Montserrat" w:hAnsi="Montserrat"/>
        </w:rPr>
        <w:t>ntraria al Código de Ética de la</w:t>
      </w:r>
      <w:r w:rsidRPr="009D0D0A">
        <w:rPr>
          <w:rFonts w:ascii="Montserrat" w:hAnsi="Montserrat"/>
        </w:rPr>
        <w:t>s</w:t>
      </w:r>
      <w:r w:rsidR="00D70220" w:rsidRPr="009D0D0A">
        <w:rPr>
          <w:rFonts w:ascii="Montserrat" w:hAnsi="Montserrat"/>
        </w:rPr>
        <w:t xml:space="preserve"> Personas Servidoras Pública</w:t>
      </w:r>
      <w:r w:rsidRPr="009D0D0A">
        <w:rPr>
          <w:rFonts w:ascii="Montserrat" w:hAnsi="Montserrat"/>
        </w:rPr>
        <w:t>s del Gobierno Federal, a las Reglas de Integridad para el ejercicio de la función pública</w:t>
      </w:r>
      <w:r w:rsidR="001A7CF8" w:rsidRPr="009D0D0A">
        <w:rPr>
          <w:rFonts w:ascii="Montserrat" w:hAnsi="Montserrat"/>
        </w:rPr>
        <w:t>,</w:t>
      </w:r>
      <w:r w:rsidRPr="009D0D0A">
        <w:rPr>
          <w:rFonts w:ascii="Montserrat" w:hAnsi="Montserrat"/>
        </w:rPr>
        <w:t xml:space="preserve"> al Código de Conducta de la Secretaría de Turismo</w:t>
      </w:r>
      <w:r w:rsidR="001A7CF8" w:rsidRPr="009D0D0A">
        <w:rPr>
          <w:rFonts w:ascii="Montserrat" w:hAnsi="Montserrat"/>
        </w:rPr>
        <w:t xml:space="preserve"> o a los Protocolos</w:t>
      </w:r>
      <w:r w:rsidRPr="009D0D0A">
        <w:rPr>
          <w:rFonts w:ascii="Montserrat" w:hAnsi="Montserrat"/>
        </w:rPr>
        <w:t>.</w:t>
      </w:r>
    </w:p>
    <w:p w14:paraId="7295CF90" w14:textId="77777777" w:rsidR="00044949" w:rsidRPr="009D0D0A" w:rsidRDefault="00044949" w:rsidP="00044949">
      <w:pPr>
        <w:jc w:val="both"/>
        <w:rPr>
          <w:rFonts w:ascii="Montserrat" w:hAnsi="Montserrat"/>
        </w:rPr>
      </w:pPr>
      <w:r w:rsidRPr="009D0D0A">
        <w:rPr>
          <w:rFonts w:ascii="Montserrat" w:hAnsi="Montserrat"/>
          <w:b/>
        </w:rPr>
        <w:lastRenderedPageBreak/>
        <w:t>Protocolos</w:t>
      </w:r>
      <w:r w:rsidRPr="009D0D0A">
        <w:rPr>
          <w:rFonts w:ascii="Montserrat" w:hAnsi="Montserrat"/>
        </w:rPr>
        <w:t>: Protocolo para la prevención, atención y sanción del hostigamiento sexual y acoso sexual, y al Protocolo de actuación de los Comités de Ética y de Prevención de Conflictos de Interés en la atención de presuntos actos de discriminación.</w:t>
      </w:r>
    </w:p>
    <w:p w14:paraId="7848C21E" w14:textId="77777777" w:rsidR="00044949" w:rsidRPr="009D0D0A" w:rsidRDefault="00044949" w:rsidP="00044949">
      <w:pPr>
        <w:pStyle w:val="Encabezado"/>
        <w:tabs>
          <w:tab w:val="clear" w:pos="4419"/>
          <w:tab w:val="clear" w:pos="8838"/>
        </w:tabs>
        <w:spacing w:after="0"/>
        <w:jc w:val="both"/>
        <w:rPr>
          <w:rFonts w:ascii="Montserrat" w:hAnsi="Montserrat" w:cs="Calibri"/>
        </w:rPr>
      </w:pPr>
      <w:r w:rsidRPr="009D0D0A">
        <w:rPr>
          <w:rFonts w:ascii="Montserrat" w:hAnsi="Montserrat" w:cs="Calibri"/>
          <w:b/>
        </w:rPr>
        <w:t>Reglas de Integridad</w:t>
      </w:r>
      <w:r w:rsidRPr="009D0D0A">
        <w:rPr>
          <w:rFonts w:ascii="Montserrat" w:hAnsi="Montserrat" w:cs="Calibri"/>
        </w:rPr>
        <w:t>: Las Reglas de Integridad para el ejercicio de la función pública, a que se refiere el Acuerdo.</w:t>
      </w:r>
    </w:p>
    <w:p w14:paraId="1A4BEE04" w14:textId="77777777" w:rsidR="00450233" w:rsidRPr="009D0D0A" w:rsidRDefault="00450233" w:rsidP="00044949">
      <w:pPr>
        <w:pStyle w:val="Encabezado"/>
        <w:tabs>
          <w:tab w:val="clear" w:pos="4419"/>
          <w:tab w:val="clear" w:pos="8838"/>
        </w:tabs>
        <w:spacing w:after="0"/>
        <w:jc w:val="both"/>
        <w:rPr>
          <w:rFonts w:ascii="Montserrat" w:hAnsi="Montserrat" w:cs="Calibri"/>
        </w:rPr>
      </w:pPr>
    </w:p>
    <w:p w14:paraId="6DF6BF54" w14:textId="77777777" w:rsidR="00A67E27" w:rsidRPr="009D0D0A" w:rsidRDefault="00044949" w:rsidP="00A6173A">
      <w:pPr>
        <w:jc w:val="both"/>
        <w:rPr>
          <w:rFonts w:ascii="Montserrat" w:hAnsi="Montserrat" w:cs="Calibri"/>
          <w:lang w:val="es-ES"/>
        </w:rPr>
      </w:pPr>
      <w:r w:rsidRPr="009D0D0A">
        <w:rPr>
          <w:rFonts w:ascii="Montserrat" w:hAnsi="Montserrat" w:cs="Calibri"/>
          <w:b/>
          <w:lang w:val="es-ES"/>
        </w:rPr>
        <w:t>Subcomité</w:t>
      </w:r>
      <w:r w:rsidRPr="009D0D0A">
        <w:rPr>
          <w:rFonts w:ascii="Montserrat" w:hAnsi="Montserrat" w:cs="Calibri"/>
          <w:lang w:val="es-ES"/>
        </w:rPr>
        <w:t xml:space="preserve">: El </w:t>
      </w:r>
      <w:r w:rsidRPr="009D0D0A">
        <w:rPr>
          <w:rFonts w:ascii="Montserrat" w:hAnsi="Montserrat" w:cs="Calibri"/>
        </w:rPr>
        <w:t>Subcomité de apoyo al CEPCI en la atención de denuncias</w:t>
      </w:r>
      <w:r w:rsidRPr="009D0D0A">
        <w:rPr>
          <w:rFonts w:ascii="Montserrat" w:hAnsi="Montserrat" w:cs="Calibri"/>
          <w:lang w:val="es-ES"/>
        </w:rPr>
        <w:t xml:space="preserve"> encargado del desahogo de las denuncia que se presente ante el Comité, el cual es permanente.</w:t>
      </w:r>
      <w:r w:rsidR="00A67E27" w:rsidRPr="009D0D0A">
        <w:rPr>
          <w:rFonts w:ascii="Montserrat" w:hAnsi="Montserrat" w:cs="Calibri"/>
          <w:lang w:val="es-ES"/>
        </w:rPr>
        <w:br w:type="page"/>
      </w:r>
    </w:p>
    <w:p w14:paraId="2E16FC58" w14:textId="77777777" w:rsidR="00044949" w:rsidRPr="009D0D0A" w:rsidRDefault="00044949" w:rsidP="00044949">
      <w:pPr>
        <w:jc w:val="both"/>
        <w:rPr>
          <w:rFonts w:ascii="Montserrat" w:hAnsi="Montserrat"/>
          <w:iCs/>
        </w:rPr>
      </w:pPr>
    </w:p>
    <w:p w14:paraId="42DB7524" w14:textId="77777777" w:rsidR="007A0986" w:rsidRPr="009D0D0A" w:rsidRDefault="004F0E52" w:rsidP="00A67E27">
      <w:pPr>
        <w:pStyle w:val="Prrafodelista"/>
        <w:numPr>
          <w:ilvl w:val="0"/>
          <w:numId w:val="6"/>
        </w:numPr>
        <w:jc w:val="both"/>
        <w:rPr>
          <w:rFonts w:ascii="Montserrat" w:hAnsi="Montserrat"/>
          <w:b/>
        </w:rPr>
      </w:pPr>
      <w:r w:rsidRPr="009D0D0A">
        <w:rPr>
          <w:rFonts w:ascii="Montserrat" w:hAnsi="Montserrat"/>
          <w:iCs/>
        </w:rPr>
        <w:t xml:space="preserve"> </w:t>
      </w:r>
      <w:r w:rsidR="007A0986" w:rsidRPr="009D0D0A">
        <w:rPr>
          <w:rFonts w:ascii="Montserrat" w:hAnsi="Montserrat"/>
          <w:b/>
          <w:lang w:val="es-ES"/>
        </w:rPr>
        <w:t xml:space="preserve">PROCEDIMIENTO </w:t>
      </w:r>
    </w:p>
    <w:p w14:paraId="7829B041" w14:textId="77777777" w:rsidR="007A0986" w:rsidRPr="009D0D0A" w:rsidRDefault="007A0986" w:rsidP="009977F3">
      <w:pPr>
        <w:pStyle w:val="Prrafodelista"/>
        <w:ind w:left="709"/>
        <w:jc w:val="both"/>
        <w:rPr>
          <w:rFonts w:ascii="Montserrat" w:hAnsi="Montserrat"/>
        </w:rPr>
      </w:pPr>
    </w:p>
    <w:p w14:paraId="725BA712" w14:textId="77777777" w:rsidR="007A0986" w:rsidRPr="009D0D0A" w:rsidRDefault="007A0986" w:rsidP="00850F67">
      <w:pPr>
        <w:pStyle w:val="Prrafodelista"/>
        <w:numPr>
          <w:ilvl w:val="1"/>
          <w:numId w:val="6"/>
        </w:numPr>
        <w:spacing w:after="160" w:line="259" w:lineRule="auto"/>
        <w:ind w:left="1418" w:hanging="567"/>
        <w:jc w:val="both"/>
        <w:rPr>
          <w:rFonts w:ascii="Montserrat" w:hAnsi="Montserrat"/>
          <w:b/>
        </w:rPr>
      </w:pPr>
      <w:r w:rsidRPr="009D0D0A">
        <w:rPr>
          <w:rFonts w:ascii="Montserrat" w:hAnsi="Montserrat"/>
          <w:b/>
        </w:rPr>
        <w:t>De la confidencialidad de la información.</w:t>
      </w:r>
    </w:p>
    <w:p w14:paraId="41254850" w14:textId="77777777" w:rsidR="007A0986" w:rsidRPr="009D0D0A" w:rsidRDefault="007A0986" w:rsidP="009977F3">
      <w:pPr>
        <w:pStyle w:val="Prrafodelista"/>
        <w:ind w:left="709"/>
        <w:jc w:val="both"/>
        <w:rPr>
          <w:rFonts w:ascii="Montserrat" w:hAnsi="Montserrat"/>
        </w:rPr>
      </w:pPr>
      <w:r w:rsidRPr="009D0D0A">
        <w:rPr>
          <w:rFonts w:ascii="Montserrat" w:hAnsi="Montserrat"/>
        </w:rPr>
        <w:t xml:space="preserve">Dada la naturaleza de la información que se analizará en este procedimiento se considera esencial que </w:t>
      </w:r>
      <w:r w:rsidR="003A69A9" w:rsidRPr="009D0D0A">
        <w:rPr>
          <w:rFonts w:ascii="Montserrat" w:hAnsi="Montserrat"/>
        </w:rPr>
        <w:t xml:space="preserve">las personas </w:t>
      </w:r>
      <w:r w:rsidRPr="009D0D0A">
        <w:rPr>
          <w:rFonts w:ascii="Montserrat" w:hAnsi="Montserrat"/>
        </w:rPr>
        <w:t xml:space="preserve">miembros </w:t>
      </w:r>
      <w:r w:rsidR="003A69A9" w:rsidRPr="009D0D0A">
        <w:rPr>
          <w:rFonts w:ascii="Montserrat" w:hAnsi="Montserrat"/>
        </w:rPr>
        <w:t xml:space="preserve">propietarios </w:t>
      </w:r>
      <w:r w:rsidRPr="009D0D0A">
        <w:rPr>
          <w:rFonts w:ascii="Montserrat" w:hAnsi="Montserrat"/>
        </w:rPr>
        <w:t>del CEPCI suscriban una cláusula de confidencialidad respecto al manejo de la información que derive de las denuncia</w:t>
      </w:r>
      <w:r w:rsidR="00DA05AA" w:rsidRPr="009D0D0A">
        <w:rPr>
          <w:rFonts w:ascii="Montserrat" w:hAnsi="Montserrat"/>
        </w:rPr>
        <w:t>s</w:t>
      </w:r>
      <w:r w:rsidRPr="009D0D0A">
        <w:rPr>
          <w:rFonts w:ascii="Montserrat" w:hAnsi="Montserrat"/>
        </w:rPr>
        <w:t xml:space="preserve"> a las que t</w:t>
      </w:r>
      <w:r w:rsidR="00FD7D7D" w:rsidRPr="009D0D0A">
        <w:rPr>
          <w:rFonts w:ascii="Montserrat" w:hAnsi="Montserrat"/>
        </w:rPr>
        <w:t>engan acceso o</w:t>
      </w:r>
      <w:r w:rsidRPr="009D0D0A">
        <w:rPr>
          <w:rFonts w:ascii="Montserrat" w:hAnsi="Montserrat"/>
        </w:rPr>
        <w:t xml:space="preserve"> conocimiento. </w:t>
      </w:r>
      <w:r w:rsidR="00DA05AA" w:rsidRPr="009D0D0A">
        <w:rPr>
          <w:rFonts w:ascii="Montserrat" w:hAnsi="Montserrat"/>
        </w:rPr>
        <w:t>Lo anterior, para</w:t>
      </w:r>
      <w:r w:rsidR="004D567C" w:rsidRPr="009D0D0A">
        <w:rPr>
          <w:rFonts w:ascii="Montserrat" w:hAnsi="Montserrat"/>
        </w:rPr>
        <w:t xml:space="preserve"> </w:t>
      </w:r>
      <w:r w:rsidRPr="009D0D0A">
        <w:rPr>
          <w:rFonts w:ascii="Montserrat" w:hAnsi="Montserrat"/>
        </w:rPr>
        <w:t xml:space="preserve">salvaguardar la confidencialidad o anonimato que, en algunos casos, deberá prevalecer respecto del nombre y demás datos de la persona que presente la denuncia, y de los terceros a los que </w:t>
      </w:r>
      <w:r w:rsidR="004D567C" w:rsidRPr="009D0D0A">
        <w:rPr>
          <w:rFonts w:ascii="Montserrat" w:hAnsi="Montserrat"/>
        </w:rPr>
        <w:t>les consten los hechos</w:t>
      </w:r>
      <w:r w:rsidR="00064117" w:rsidRPr="009D0D0A">
        <w:rPr>
          <w:rFonts w:ascii="Montserrat" w:hAnsi="Montserrat"/>
        </w:rPr>
        <w:t>.</w:t>
      </w:r>
      <w:r w:rsidR="00064117" w:rsidRPr="009D0D0A" w:rsidDel="00064117">
        <w:rPr>
          <w:rFonts w:ascii="Montserrat" w:hAnsi="Montserrat"/>
        </w:rPr>
        <w:t xml:space="preserve"> </w:t>
      </w:r>
    </w:p>
    <w:p w14:paraId="4E53F8C2" w14:textId="77777777" w:rsidR="00A67E27" w:rsidRPr="009D0D0A" w:rsidRDefault="00A67E27" w:rsidP="009977F3">
      <w:pPr>
        <w:pStyle w:val="Prrafodelista"/>
        <w:ind w:left="709"/>
        <w:jc w:val="both"/>
        <w:rPr>
          <w:rFonts w:ascii="Montserrat" w:hAnsi="Montserrat"/>
        </w:rPr>
      </w:pPr>
    </w:p>
    <w:p w14:paraId="067B0033" w14:textId="77777777" w:rsidR="007A0986" w:rsidRPr="009D0D0A" w:rsidRDefault="007A0986" w:rsidP="00850F67">
      <w:pPr>
        <w:pStyle w:val="Prrafodelista"/>
        <w:numPr>
          <w:ilvl w:val="1"/>
          <w:numId w:val="6"/>
        </w:numPr>
        <w:spacing w:after="160" w:line="259" w:lineRule="auto"/>
        <w:ind w:left="1418" w:hanging="567"/>
        <w:jc w:val="both"/>
        <w:rPr>
          <w:rFonts w:ascii="Montserrat" w:hAnsi="Montserrat"/>
          <w:b/>
        </w:rPr>
      </w:pPr>
      <w:r w:rsidRPr="009D0D0A">
        <w:rPr>
          <w:rFonts w:ascii="Montserrat" w:hAnsi="Montserrat"/>
          <w:b/>
        </w:rPr>
        <w:t>Sobre la presentación de denuncias.</w:t>
      </w:r>
    </w:p>
    <w:p w14:paraId="37C35036" w14:textId="0D5A1D14" w:rsidR="007A0986" w:rsidRPr="009D0D0A" w:rsidRDefault="0077354E" w:rsidP="009977F3">
      <w:pPr>
        <w:pStyle w:val="Prrafodelista"/>
        <w:ind w:left="709"/>
        <w:jc w:val="both"/>
        <w:rPr>
          <w:rFonts w:ascii="Montserrat" w:hAnsi="Montserrat"/>
        </w:rPr>
      </w:pPr>
      <w:r w:rsidRPr="009D0D0A">
        <w:rPr>
          <w:rFonts w:ascii="Montserrat" w:hAnsi="Montserrat"/>
        </w:rPr>
        <w:t xml:space="preserve">El </w:t>
      </w:r>
      <w:r w:rsidR="007A0986" w:rsidRPr="009D0D0A">
        <w:rPr>
          <w:rFonts w:ascii="Montserrat" w:hAnsi="Montserrat"/>
        </w:rPr>
        <w:t xml:space="preserve">CEPCI </w:t>
      </w:r>
      <w:r w:rsidRPr="009D0D0A">
        <w:rPr>
          <w:rFonts w:ascii="Montserrat" w:hAnsi="Montserrat"/>
        </w:rPr>
        <w:t xml:space="preserve">ha determinado que la </w:t>
      </w:r>
      <w:r w:rsidR="007A0986" w:rsidRPr="009D0D0A">
        <w:rPr>
          <w:rFonts w:ascii="Montserrat" w:hAnsi="Montserrat"/>
        </w:rPr>
        <w:t>presentación de denuncias podrá rea</w:t>
      </w:r>
      <w:r w:rsidRPr="009D0D0A">
        <w:rPr>
          <w:rFonts w:ascii="Montserrat" w:hAnsi="Montserrat"/>
        </w:rPr>
        <w:t>lizarse por medios electrónicos y</w:t>
      </w:r>
      <w:r w:rsidR="00FD7D7D" w:rsidRPr="009D0D0A">
        <w:rPr>
          <w:rFonts w:ascii="Montserrat" w:hAnsi="Montserrat"/>
        </w:rPr>
        <w:t xml:space="preserve"> físicos</w:t>
      </w:r>
      <w:r w:rsidR="007A0986" w:rsidRPr="009D0D0A">
        <w:rPr>
          <w:rFonts w:ascii="Montserrat" w:hAnsi="Montserrat"/>
        </w:rPr>
        <w:t>. Lo anterior</w:t>
      </w:r>
      <w:r w:rsidR="004D567C" w:rsidRPr="009D0D0A">
        <w:rPr>
          <w:rFonts w:ascii="Montserrat" w:hAnsi="Montserrat"/>
        </w:rPr>
        <w:t>,</w:t>
      </w:r>
      <w:r w:rsidR="007A0986" w:rsidRPr="009D0D0A">
        <w:rPr>
          <w:rFonts w:ascii="Montserrat" w:hAnsi="Montserrat"/>
        </w:rPr>
        <w:t xml:space="preserve"> considerando aspectos y características propias de </w:t>
      </w:r>
      <w:r w:rsidR="00E879EF" w:rsidRPr="009D0D0A">
        <w:rPr>
          <w:rFonts w:ascii="Montserrat" w:hAnsi="Montserrat"/>
        </w:rPr>
        <w:t xml:space="preserve">la organización </w:t>
      </w:r>
      <w:r w:rsidR="007A0986" w:rsidRPr="009D0D0A">
        <w:rPr>
          <w:rFonts w:ascii="Montserrat" w:hAnsi="Montserrat"/>
        </w:rPr>
        <w:t xml:space="preserve">y los recursos disponibles de </w:t>
      </w:r>
      <w:r w:rsidR="00E879EF" w:rsidRPr="009D0D0A">
        <w:rPr>
          <w:rFonts w:ascii="Montserrat" w:hAnsi="Montserrat"/>
        </w:rPr>
        <w:t xml:space="preserve">la </w:t>
      </w:r>
      <w:r w:rsidR="002A0B0F" w:rsidRPr="009D0D0A">
        <w:rPr>
          <w:rFonts w:ascii="Montserrat" w:hAnsi="Montserrat"/>
        </w:rPr>
        <w:t>SECTUR</w:t>
      </w:r>
      <w:r w:rsidR="007A0986" w:rsidRPr="009D0D0A">
        <w:rPr>
          <w:rFonts w:ascii="Montserrat" w:hAnsi="Montserrat"/>
        </w:rPr>
        <w:t>.</w:t>
      </w:r>
      <w:r w:rsidR="00E879EF" w:rsidRPr="009D0D0A">
        <w:rPr>
          <w:rFonts w:ascii="Montserrat" w:hAnsi="Montserrat"/>
        </w:rPr>
        <w:t xml:space="preserve"> </w:t>
      </w:r>
    </w:p>
    <w:p w14:paraId="5AE8FD7C" w14:textId="77777777" w:rsidR="004D567C" w:rsidRPr="009D0D0A" w:rsidRDefault="004D567C" w:rsidP="009977F3">
      <w:pPr>
        <w:pStyle w:val="Prrafodelista"/>
        <w:ind w:left="709"/>
        <w:jc w:val="both"/>
        <w:rPr>
          <w:rFonts w:ascii="Montserrat" w:hAnsi="Montserrat"/>
        </w:rPr>
      </w:pPr>
    </w:p>
    <w:p w14:paraId="37515E08" w14:textId="77777777" w:rsidR="007A0986" w:rsidRPr="009D0D0A" w:rsidRDefault="007A0986" w:rsidP="009977F3">
      <w:pPr>
        <w:pStyle w:val="Prrafodelista"/>
        <w:ind w:left="709"/>
        <w:jc w:val="both"/>
        <w:rPr>
          <w:rFonts w:ascii="Montserrat" w:hAnsi="Montserrat"/>
        </w:rPr>
      </w:pPr>
      <w:r w:rsidRPr="009D0D0A">
        <w:rPr>
          <w:rFonts w:ascii="Montserrat" w:hAnsi="Montserrat"/>
        </w:rPr>
        <w:t xml:space="preserve">El </w:t>
      </w:r>
      <w:r w:rsidR="004F0E52" w:rsidRPr="009D0D0A">
        <w:rPr>
          <w:rFonts w:ascii="Montserrat" w:hAnsi="Montserrat"/>
        </w:rPr>
        <w:t>propósito</w:t>
      </w:r>
      <w:r w:rsidRPr="009D0D0A">
        <w:rPr>
          <w:rFonts w:ascii="Montserrat" w:hAnsi="Montserrat"/>
        </w:rPr>
        <w:t xml:space="preserve"> es garantizar que el sistema de pres</w:t>
      </w:r>
      <w:r w:rsidR="004D567C" w:rsidRPr="009D0D0A">
        <w:rPr>
          <w:rFonts w:ascii="Montserrat" w:hAnsi="Montserrat"/>
        </w:rPr>
        <w:t>entación de denuncias cumpla con el</w:t>
      </w:r>
      <w:r w:rsidRPr="009D0D0A">
        <w:rPr>
          <w:rFonts w:ascii="Montserrat" w:hAnsi="Montserrat"/>
        </w:rPr>
        <w:t xml:space="preserve"> </w:t>
      </w:r>
      <w:r w:rsidR="004F0E52" w:rsidRPr="009D0D0A">
        <w:rPr>
          <w:rFonts w:ascii="Montserrat" w:hAnsi="Montserrat"/>
        </w:rPr>
        <w:t>fin</w:t>
      </w:r>
      <w:r w:rsidRPr="009D0D0A">
        <w:rPr>
          <w:rFonts w:ascii="Montserrat" w:hAnsi="Montserrat"/>
        </w:rPr>
        <w:t xml:space="preserve"> </w:t>
      </w:r>
      <w:r w:rsidR="004D567C" w:rsidRPr="009D0D0A">
        <w:rPr>
          <w:rFonts w:ascii="Montserrat" w:hAnsi="Montserrat"/>
        </w:rPr>
        <w:t>de</w:t>
      </w:r>
      <w:r w:rsidRPr="009D0D0A">
        <w:rPr>
          <w:rFonts w:ascii="Montserrat" w:hAnsi="Montserrat"/>
        </w:rPr>
        <w:t xml:space="preserve"> velar por la correcta </w:t>
      </w:r>
      <w:r w:rsidR="004F0E52" w:rsidRPr="009D0D0A">
        <w:rPr>
          <w:rFonts w:ascii="Montserrat" w:hAnsi="Montserrat"/>
        </w:rPr>
        <w:t xml:space="preserve">presentación </w:t>
      </w:r>
      <w:r w:rsidR="00CF794D" w:rsidRPr="009D0D0A">
        <w:rPr>
          <w:rFonts w:ascii="Montserrat" w:hAnsi="Montserrat"/>
        </w:rPr>
        <w:t xml:space="preserve">de </w:t>
      </w:r>
      <w:r w:rsidR="004D567C" w:rsidRPr="009D0D0A">
        <w:rPr>
          <w:rFonts w:ascii="Montserrat" w:hAnsi="Montserrat"/>
        </w:rPr>
        <w:t>denuncias</w:t>
      </w:r>
      <w:r w:rsidRPr="009D0D0A">
        <w:rPr>
          <w:rFonts w:ascii="Montserrat" w:hAnsi="Montserrat"/>
        </w:rPr>
        <w:t xml:space="preserve"> de presuntas conductas contrarias a lo estable</w:t>
      </w:r>
      <w:r w:rsidR="00D70220" w:rsidRPr="009D0D0A">
        <w:rPr>
          <w:rFonts w:ascii="Montserrat" w:hAnsi="Montserrat"/>
        </w:rPr>
        <w:t>cido en el Código de Ética de la</w:t>
      </w:r>
      <w:r w:rsidRPr="009D0D0A">
        <w:rPr>
          <w:rFonts w:ascii="Montserrat" w:hAnsi="Montserrat"/>
        </w:rPr>
        <w:t>s</w:t>
      </w:r>
      <w:r w:rsidR="00D70220" w:rsidRPr="009D0D0A">
        <w:rPr>
          <w:rFonts w:ascii="Montserrat" w:hAnsi="Montserrat"/>
        </w:rPr>
        <w:t xml:space="preserve"> Personas</w:t>
      </w:r>
      <w:r w:rsidRPr="009D0D0A">
        <w:rPr>
          <w:rFonts w:ascii="Montserrat" w:hAnsi="Montserrat"/>
        </w:rPr>
        <w:t xml:space="preserve"> </w:t>
      </w:r>
      <w:r w:rsidR="00D70220" w:rsidRPr="009D0D0A">
        <w:rPr>
          <w:rFonts w:ascii="Montserrat" w:hAnsi="Montserrat"/>
        </w:rPr>
        <w:t>Servidora</w:t>
      </w:r>
      <w:r w:rsidRPr="009D0D0A">
        <w:rPr>
          <w:rFonts w:ascii="Montserrat" w:hAnsi="Montserrat"/>
        </w:rPr>
        <w:t xml:space="preserve">s </w:t>
      </w:r>
      <w:r w:rsidR="00D70220" w:rsidRPr="009D0D0A">
        <w:rPr>
          <w:rFonts w:ascii="Montserrat" w:hAnsi="Montserrat"/>
        </w:rPr>
        <w:t>P</w:t>
      </w:r>
      <w:r w:rsidRPr="009D0D0A">
        <w:rPr>
          <w:rFonts w:ascii="Montserrat" w:hAnsi="Montserrat"/>
        </w:rPr>
        <w:t>úblic</w:t>
      </w:r>
      <w:r w:rsidR="00D70220" w:rsidRPr="009D0D0A">
        <w:rPr>
          <w:rFonts w:ascii="Montserrat" w:hAnsi="Montserrat"/>
        </w:rPr>
        <w:t>a</w:t>
      </w:r>
      <w:r w:rsidRPr="009D0D0A">
        <w:rPr>
          <w:rFonts w:ascii="Montserrat" w:hAnsi="Montserrat"/>
        </w:rPr>
        <w:t xml:space="preserve">s del </w:t>
      </w:r>
      <w:r w:rsidR="00E879EF" w:rsidRPr="009D0D0A">
        <w:rPr>
          <w:rFonts w:ascii="Montserrat" w:hAnsi="Montserrat"/>
        </w:rPr>
        <w:t>G</w:t>
      </w:r>
      <w:r w:rsidRPr="009D0D0A">
        <w:rPr>
          <w:rFonts w:ascii="Montserrat" w:hAnsi="Montserrat"/>
        </w:rPr>
        <w:t xml:space="preserve">obierno </w:t>
      </w:r>
      <w:r w:rsidR="00E879EF" w:rsidRPr="009D0D0A">
        <w:rPr>
          <w:rFonts w:ascii="Montserrat" w:hAnsi="Montserrat"/>
        </w:rPr>
        <w:t>F</w:t>
      </w:r>
      <w:r w:rsidR="00FD7D7D" w:rsidRPr="009D0D0A">
        <w:rPr>
          <w:rFonts w:ascii="Montserrat" w:hAnsi="Montserrat"/>
        </w:rPr>
        <w:t>ederal, el Código de C</w:t>
      </w:r>
      <w:r w:rsidRPr="009D0D0A">
        <w:rPr>
          <w:rFonts w:ascii="Montserrat" w:hAnsi="Montserrat"/>
        </w:rPr>
        <w:t xml:space="preserve">onducta de la </w:t>
      </w:r>
      <w:r w:rsidR="00D812A5" w:rsidRPr="009D0D0A">
        <w:rPr>
          <w:rFonts w:ascii="Montserrat" w:hAnsi="Montserrat"/>
        </w:rPr>
        <w:t>SECTUR</w:t>
      </w:r>
      <w:r w:rsidR="00CE23D1" w:rsidRPr="009D0D0A">
        <w:rPr>
          <w:rFonts w:ascii="Montserrat" w:hAnsi="Montserrat"/>
        </w:rPr>
        <w:t>,</w:t>
      </w:r>
      <w:r w:rsidRPr="009D0D0A">
        <w:rPr>
          <w:rFonts w:ascii="Montserrat" w:hAnsi="Montserrat"/>
        </w:rPr>
        <w:t xml:space="preserve"> las Reglas de Integridad para el ejercicio de la función pública</w:t>
      </w:r>
      <w:r w:rsidR="00CE23D1" w:rsidRPr="009D0D0A">
        <w:rPr>
          <w:rFonts w:ascii="Montserrat" w:hAnsi="Montserrat"/>
        </w:rPr>
        <w:t xml:space="preserve"> y en los Protocolos</w:t>
      </w:r>
      <w:r w:rsidR="00E879EF" w:rsidRPr="009D0D0A">
        <w:rPr>
          <w:rFonts w:ascii="Montserrat" w:hAnsi="Montserrat"/>
        </w:rPr>
        <w:t>.</w:t>
      </w:r>
    </w:p>
    <w:p w14:paraId="47912688" w14:textId="77777777" w:rsidR="007A0986" w:rsidRPr="009D0D0A" w:rsidRDefault="007A0986" w:rsidP="009977F3">
      <w:pPr>
        <w:pStyle w:val="Prrafodelista"/>
        <w:ind w:left="709"/>
        <w:jc w:val="both"/>
        <w:rPr>
          <w:rFonts w:ascii="Montserrat" w:hAnsi="Montserrat"/>
        </w:rPr>
      </w:pPr>
    </w:p>
    <w:p w14:paraId="26801024" w14:textId="77777777" w:rsidR="007A0986" w:rsidRPr="009D0D0A" w:rsidRDefault="007A0986" w:rsidP="00850F67">
      <w:pPr>
        <w:pStyle w:val="Prrafodelista"/>
        <w:numPr>
          <w:ilvl w:val="1"/>
          <w:numId w:val="6"/>
        </w:numPr>
        <w:spacing w:after="160" w:line="259" w:lineRule="auto"/>
        <w:ind w:left="1418" w:hanging="567"/>
        <w:jc w:val="both"/>
        <w:rPr>
          <w:rFonts w:ascii="Montserrat" w:hAnsi="Montserrat"/>
          <w:b/>
        </w:rPr>
      </w:pPr>
      <w:r w:rsidRPr="009D0D0A">
        <w:rPr>
          <w:rFonts w:ascii="Montserrat" w:hAnsi="Montserrat"/>
          <w:b/>
        </w:rPr>
        <w:t xml:space="preserve">Sobre la </w:t>
      </w:r>
      <w:r w:rsidR="00CF794D" w:rsidRPr="009D0D0A">
        <w:rPr>
          <w:rFonts w:ascii="Montserrat" w:hAnsi="Montserrat"/>
          <w:b/>
        </w:rPr>
        <w:t xml:space="preserve">recepción y registro de </w:t>
      </w:r>
      <w:r w:rsidRPr="009D0D0A">
        <w:rPr>
          <w:rFonts w:ascii="Montserrat" w:hAnsi="Montserrat"/>
          <w:b/>
        </w:rPr>
        <w:t>denuncias</w:t>
      </w:r>
    </w:p>
    <w:p w14:paraId="19F7FBAA" w14:textId="77777777" w:rsidR="004F0E52" w:rsidRPr="009D0D0A" w:rsidRDefault="004F0E52" w:rsidP="009977F3">
      <w:pPr>
        <w:pStyle w:val="Prrafodelista"/>
        <w:ind w:left="709"/>
        <w:jc w:val="both"/>
        <w:rPr>
          <w:rFonts w:ascii="Montserrat" w:hAnsi="Montserrat"/>
        </w:rPr>
      </w:pPr>
    </w:p>
    <w:p w14:paraId="597E6047" w14:textId="1444B5DF" w:rsidR="004F0E52" w:rsidRPr="009D0D0A" w:rsidRDefault="004F0E52" w:rsidP="009977F3">
      <w:pPr>
        <w:pStyle w:val="Prrafodelista"/>
        <w:ind w:left="709"/>
        <w:jc w:val="both"/>
        <w:rPr>
          <w:rFonts w:ascii="Montserrat" w:hAnsi="Montserrat"/>
        </w:rPr>
      </w:pPr>
      <w:r w:rsidRPr="009D0D0A">
        <w:rPr>
          <w:rFonts w:ascii="Montserrat" w:hAnsi="Montserrat"/>
        </w:rPr>
        <w:t>Las denuncias puede</w:t>
      </w:r>
      <w:r w:rsidR="00171255">
        <w:rPr>
          <w:rFonts w:ascii="Montserrat" w:hAnsi="Montserrat"/>
        </w:rPr>
        <w:t>n</w:t>
      </w:r>
      <w:r w:rsidRPr="009D0D0A">
        <w:rPr>
          <w:rFonts w:ascii="Montserrat" w:hAnsi="Montserrat"/>
        </w:rPr>
        <w:t xml:space="preserve"> ser presentadas con el acompañamiento de las </w:t>
      </w:r>
      <w:r w:rsidR="00171255">
        <w:rPr>
          <w:rFonts w:ascii="Montserrat" w:hAnsi="Montserrat"/>
        </w:rPr>
        <w:t>P</w:t>
      </w:r>
      <w:r w:rsidRPr="009D0D0A">
        <w:rPr>
          <w:rFonts w:ascii="Montserrat" w:hAnsi="Montserrat"/>
        </w:rPr>
        <w:t xml:space="preserve">ersonas </w:t>
      </w:r>
      <w:r w:rsidR="00171255">
        <w:rPr>
          <w:rFonts w:ascii="Montserrat" w:hAnsi="Montserrat"/>
        </w:rPr>
        <w:t>C</w:t>
      </w:r>
      <w:r w:rsidRPr="009D0D0A">
        <w:rPr>
          <w:rFonts w:ascii="Montserrat" w:hAnsi="Montserrat"/>
        </w:rPr>
        <w:t xml:space="preserve">onsejeras o por las </w:t>
      </w:r>
      <w:r w:rsidR="00171255">
        <w:rPr>
          <w:rFonts w:ascii="Montserrat" w:hAnsi="Montserrat"/>
        </w:rPr>
        <w:t>P</w:t>
      </w:r>
      <w:r w:rsidRPr="009D0D0A">
        <w:rPr>
          <w:rFonts w:ascii="Montserrat" w:hAnsi="Montserrat"/>
        </w:rPr>
        <w:t xml:space="preserve">ersonas </w:t>
      </w:r>
      <w:r w:rsidR="00171255">
        <w:rPr>
          <w:rFonts w:ascii="Montserrat" w:hAnsi="Montserrat"/>
        </w:rPr>
        <w:t>A</w:t>
      </w:r>
      <w:r w:rsidRPr="009D0D0A">
        <w:rPr>
          <w:rFonts w:ascii="Montserrat" w:hAnsi="Montserrat"/>
        </w:rPr>
        <w:t>sesoras</w:t>
      </w:r>
      <w:r w:rsidR="00831033" w:rsidRPr="009D0D0A">
        <w:rPr>
          <w:rFonts w:ascii="Montserrat" w:hAnsi="Montserrat"/>
        </w:rPr>
        <w:t>,</w:t>
      </w:r>
      <w:r w:rsidRPr="009D0D0A">
        <w:rPr>
          <w:rFonts w:ascii="Montserrat" w:hAnsi="Montserrat"/>
        </w:rPr>
        <w:t xml:space="preserve"> dependiendo del </w:t>
      </w:r>
      <w:r w:rsidR="001E77A5" w:rsidRPr="009D0D0A">
        <w:rPr>
          <w:rFonts w:ascii="Montserrat" w:hAnsi="Montserrat"/>
        </w:rPr>
        <w:t>acto contario a la integridad</w:t>
      </w:r>
      <w:r w:rsidR="00831033" w:rsidRPr="009D0D0A">
        <w:rPr>
          <w:rFonts w:ascii="Montserrat" w:hAnsi="Montserrat"/>
        </w:rPr>
        <w:t>,</w:t>
      </w:r>
      <w:r w:rsidR="001E77A5" w:rsidRPr="009D0D0A">
        <w:rPr>
          <w:rFonts w:ascii="Montserrat" w:hAnsi="Montserrat"/>
        </w:rPr>
        <w:t xml:space="preserve"> ante la Secretaría Ejecutiva del CEPCI.</w:t>
      </w:r>
    </w:p>
    <w:p w14:paraId="6040747C" w14:textId="77777777" w:rsidR="00A67E27" w:rsidRPr="009D0D0A" w:rsidRDefault="00A67E27">
      <w:pPr>
        <w:rPr>
          <w:rFonts w:ascii="Montserrat" w:hAnsi="Montserrat"/>
        </w:rPr>
      </w:pPr>
      <w:r w:rsidRPr="009D0D0A">
        <w:rPr>
          <w:rFonts w:ascii="Montserrat" w:hAnsi="Montserrat"/>
        </w:rPr>
        <w:br w:type="page"/>
      </w:r>
    </w:p>
    <w:p w14:paraId="23C19A15" w14:textId="1710CB31" w:rsidR="001E77A5" w:rsidRPr="009D0D0A" w:rsidRDefault="006B3470" w:rsidP="009977F3">
      <w:pPr>
        <w:pStyle w:val="Prrafodelista"/>
        <w:ind w:left="709"/>
        <w:jc w:val="both"/>
        <w:rPr>
          <w:rFonts w:ascii="Montserrat" w:hAnsi="Montserrat"/>
        </w:rPr>
      </w:pPr>
      <w:r w:rsidRPr="009D0D0A">
        <w:rPr>
          <w:rFonts w:ascii="Montserrat" w:hAnsi="Montserrat"/>
          <w:noProof/>
          <w:lang w:eastAsia="es-MX"/>
        </w:rPr>
        <w:lastRenderedPageBreak/>
        <mc:AlternateContent>
          <mc:Choice Requires="wps">
            <w:drawing>
              <wp:anchor distT="0" distB="0" distL="114300" distR="114300" simplePos="0" relativeHeight="251664384" behindDoc="0" locked="0" layoutInCell="1" allowOverlap="1" wp14:anchorId="4AE18538" wp14:editId="29D89ECA">
                <wp:simplePos x="0" y="0"/>
                <wp:positionH relativeFrom="column">
                  <wp:posOffset>3979240</wp:posOffset>
                </wp:positionH>
                <wp:positionV relativeFrom="paragraph">
                  <wp:posOffset>150927</wp:posOffset>
                </wp:positionV>
                <wp:extent cx="969645" cy="445135"/>
                <wp:effectExtent l="0" t="0" r="20955" b="12065"/>
                <wp:wrapNone/>
                <wp:docPr id="3" name="Rectángulo 3"/>
                <wp:cNvGraphicFramePr/>
                <a:graphic xmlns:a="http://schemas.openxmlformats.org/drawingml/2006/main">
                  <a:graphicData uri="http://schemas.microsoft.com/office/word/2010/wordprocessingShape">
                    <wps:wsp>
                      <wps:cNvSpPr/>
                      <wps:spPr>
                        <a:xfrm>
                          <a:off x="0" y="0"/>
                          <a:ext cx="969645" cy="445135"/>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F4C91" w14:textId="77777777" w:rsidR="00FD7D7D" w:rsidRPr="006B3470" w:rsidRDefault="00FD7D7D" w:rsidP="007A0986">
                            <w:pPr>
                              <w:jc w:val="center"/>
                              <w:rPr>
                                <w:rFonts w:ascii="Montserrat" w:hAnsi="Montserrat"/>
                                <w:color w:val="000000" w:themeColor="text1"/>
                                <w:sz w:val="18"/>
                                <w:szCs w:val="18"/>
                              </w:rPr>
                            </w:pPr>
                            <w:r w:rsidRPr="006B3470">
                              <w:rPr>
                                <w:rFonts w:ascii="Montserrat" w:hAnsi="Montserrat"/>
                                <w:color w:val="000000" w:themeColor="text1"/>
                                <w:sz w:val="18"/>
                                <w:szCs w:val="18"/>
                              </w:rPr>
                              <w:t>Código de Ética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8538" id="Rectángulo 3" o:spid="_x0000_s1026" style="position:absolute;left:0;text-align:left;margin-left:313.35pt;margin-top:11.9pt;width:76.3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" fillcolor="#d8d8d8 [2732]" strokecolor="#c00000" strokeweight="2pt">
                <v:textbox>
                  <w:txbxContent>
                    <w:p w14:paraId="4A8F4C91" w14:textId="77777777" w:rsidR="00FD7D7D" w:rsidRPr="006B3470" w:rsidRDefault="00FD7D7D" w:rsidP="007A0986">
                      <w:pPr>
                        <w:jc w:val="center"/>
                        <w:rPr>
                          <w:rFonts w:ascii="Montserrat" w:hAnsi="Montserrat"/>
                          <w:color w:val="000000" w:themeColor="text1"/>
                          <w:sz w:val="18"/>
                          <w:szCs w:val="18"/>
                        </w:rPr>
                      </w:pPr>
                      <w:r w:rsidRPr="006B3470">
                        <w:rPr>
                          <w:rFonts w:ascii="Montserrat" w:hAnsi="Montserrat"/>
                          <w:color w:val="000000" w:themeColor="text1"/>
                          <w:sz w:val="18"/>
                          <w:szCs w:val="18"/>
                        </w:rPr>
                        <w:t>Código de Ética</w:t>
                      </w:r>
                    </w:p>
                  </w:txbxContent>
                </v:textbox>
              </v:rect>
            </w:pict>
          </mc:Fallback>
        </mc:AlternateContent>
      </w:r>
    </w:p>
    <w:p w14:paraId="5540D3B8" w14:textId="7BB0B751" w:rsidR="007A0986" w:rsidRPr="009D0D0A" w:rsidRDefault="006B3470"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59264" behindDoc="0" locked="0" layoutInCell="1" allowOverlap="1" wp14:anchorId="1D4D7ABE" wp14:editId="383BFDD1">
                <wp:simplePos x="0" y="0"/>
                <wp:positionH relativeFrom="column">
                  <wp:posOffset>3222804</wp:posOffset>
                </wp:positionH>
                <wp:positionV relativeFrom="paragraph">
                  <wp:posOffset>181482</wp:posOffset>
                </wp:positionV>
                <wp:extent cx="731520" cy="1036549"/>
                <wp:effectExtent l="0" t="0" r="30480" b="30480"/>
                <wp:wrapNone/>
                <wp:docPr id="9" name="Conector recto 9"/>
                <wp:cNvGraphicFramePr/>
                <a:graphic xmlns:a="http://schemas.openxmlformats.org/drawingml/2006/main">
                  <a:graphicData uri="http://schemas.microsoft.com/office/word/2010/wordprocessingShape">
                    <wps:wsp>
                      <wps:cNvCnPr/>
                      <wps:spPr>
                        <a:xfrm flipV="1">
                          <a:off x="0" y="0"/>
                          <a:ext cx="731520" cy="10365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8FC0A" id="Conector recto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5pt,14.3pt" to="311.3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" strokecolor="black [3213]"/>
            </w:pict>
          </mc:Fallback>
        </mc:AlternateContent>
      </w:r>
      <w:r w:rsidR="007A0986" w:rsidRPr="009D0D0A">
        <w:rPr>
          <w:rFonts w:ascii="Montserrat" w:hAnsi="Montserrat"/>
        </w:rPr>
        <w:t>Deberá prever:</w:t>
      </w:r>
    </w:p>
    <w:p w14:paraId="33072D9C" w14:textId="2A25801E" w:rsidR="00020404" w:rsidRPr="009D0D0A" w:rsidRDefault="00020404"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63360" behindDoc="0" locked="0" layoutInCell="1" allowOverlap="1" wp14:anchorId="51331E48" wp14:editId="311D9AB5">
                <wp:simplePos x="0" y="0"/>
                <wp:positionH relativeFrom="column">
                  <wp:posOffset>2365017</wp:posOffset>
                </wp:positionH>
                <wp:positionV relativeFrom="paragraph">
                  <wp:posOffset>117889</wp:posOffset>
                </wp:positionV>
                <wp:extent cx="874395" cy="1796857"/>
                <wp:effectExtent l="0" t="0" r="20955" b="13335"/>
                <wp:wrapNone/>
                <wp:docPr id="16" name="Rectángulo 16"/>
                <wp:cNvGraphicFramePr/>
                <a:graphic xmlns:a="http://schemas.openxmlformats.org/drawingml/2006/main">
                  <a:graphicData uri="http://schemas.microsoft.com/office/word/2010/wordprocessingShape">
                    <wps:wsp>
                      <wps:cNvSpPr/>
                      <wps:spPr>
                        <a:xfrm>
                          <a:off x="0" y="0"/>
                          <a:ext cx="874395" cy="1796857"/>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3B7C8" w14:textId="77777777" w:rsidR="00FD7D7D" w:rsidRPr="006B3470" w:rsidRDefault="00FD7D7D" w:rsidP="007A0986">
                            <w:pPr>
                              <w:jc w:val="center"/>
                              <w:rPr>
                                <w:rFonts w:ascii="Montserrat" w:hAnsi="Montserrat"/>
                                <w:color w:val="000000" w:themeColor="text1"/>
                                <w:sz w:val="15"/>
                                <w:szCs w:val="15"/>
                              </w:rPr>
                            </w:pPr>
                            <w:r w:rsidRPr="006B3470">
                              <w:rPr>
                                <w:rFonts w:ascii="Montserrat" w:hAnsi="Montserrat"/>
                                <w:color w:val="000000" w:themeColor="text1"/>
                                <w:sz w:val="15"/>
                                <w:szCs w:val="15"/>
                              </w:rPr>
                              <w:t>Cualquier persona  servidor</w:t>
                            </w:r>
                            <w:r w:rsidR="00DA6485" w:rsidRPr="006B3470">
                              <w:rPr>
                                <w:rFonts w:ascii="Montserrat" w:hAnsi="Montserrat"/>
                                <w:color w:val="000000" w:themeColor="text1"/>
                                <w:sz w:val="15"/>
                                <w:szCs w:val="15"/>
                              </w:rPr>
                              <w:t>a</w:t>
                            </w:r>
                            <w:r w:rsidRPr="006B3470">
                              <w:rPr>
                                <w:rFonts w:ascii="Montserrat" w:hAnsi="Montserrat"/>
                                <w:color w:val="000000" w:themeColor="text1"/>
                                <w:sz w:val="15"/>
                                <w:szCs w:val="15"/>
                              </w:rPr>
                              <w:t xml:space="preserve"> públic</w:t>
                            </w:r>
                            <w:r w:rsidR="00DA6485" w:rsidRPr="006B3470">
                              <w:rPr>
                                <w:rFonts w:ascii="Montserrat" w:hAnsi="Montserrat"/>
                                <w:color w:val="000000" w:themeColor="text1"/>
                                <w:sz w:val="15"/>
                                <w:szCs w:val="15"/>
                              </w:rPr>
                              <w:t>a</w:t>
                            </w:r>
                            <w:r w:rsidRPr="006B3470">
                              <w:rPr>
                                <w:rFonts w:ascii="Montserrat" w:hAnsi="Montserrat"/>
                                <w:color w:val="000000" w:themeColor="text1"/>
                                <w:sz w:val="15"/>
                                <w:szCs w:val="15"/>
                              </w:rPr>
                              <w:t xml:space="preserve"> da a conocer al CEPCI un presunto incumplimiento a la normatividad establecida en </w:t>
                            </w:r>
                          </w:p>
                          <w:p w14:paraId="0C3E2D6E" w14:textId="77777777" w:rsidR="005B7B55" w:rsidRPr="005B7B55" w:rsidRDefault="005B7B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31E48" id="Rectángulo 16" o:spid="_x0000_s1027" style="position:absolute;left:0;text-align:left;margin-left:186.2pt;margin-top:9.3pt;width:68.8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" fillcolor="#d8d8d8 [2732]" strokecolor="#c00000" strokeweight="2pt">
                <v:textbox>
                  <w:txbxContent>
                    <w:p w14:paraId="23D3B7C8" w14:textId="77777777" w:rsidR="00FD7D7D" w:rsidRPr="006B3470" w:rsidRDefault="00FD7D7D" w:rsidP="007A0986">
                      <w:pPr>
                        <w:jc w:val="center"/>
                        <w:rPr>
                          <w:rFonts w:ascii="Montserrat" w:hAnsi="Montserrat"/>
                          <w:color w:val="000000" w:themeColor="text1"/>
                          <w:sz w:val="15"/>
                          <w:szCs w:val="15"/>
                        </w:rPr>
                      </w:pPr>
                      <w:r w:rsidRPr="006B3470">
                        <w:rPr>
                          <w:rFonts w:ascii="Montserrat" w:hAnsi="Montserrat"/>
                          <w:color w:val="000000" w:themeColor="text1"/>
                          <w:sz w:val="15"/>
                          <w:szCs w:val="15"/>
                        </w:rPr>
                        <w:t>Cualquier persona  servidor</w:t>
                      </w:r>
                      <w:r w:rsidR="00DA6485" w:rsidRPr="006B3470">
                        <w:rPr>
                          <w:rFonts w:ascii="Montserrat" w:hAnsi="Montserrat"/>
                          <w:color w:val="000000" w:themeColor="text1"/>
                          <w:sz w:val="15"/>
                          <w:szCs w:val="15"/>
                        </w:rPr>
                        <w:t>a</w:t>
                      </w:r>
                      <w:r w:rsidRPr="006B3470">
                        <w:rPr>
                          <w:rFonts w:ascii="Montserrat" w:hAnsi="Montserrat"/>
                          <w:color w:val="000000" w:themeColor="text1"/>
                          <w:sz w:val="15"/>
                          <w:szCs w:val="15"/>
                        </w:rPr>
                        <w:t xml:space="preserve"> públic</w:t>
                      </w:r>
                      <w:r w:rsidR="00DA6485" w:rsidRPr="006B3470">
                        <w:rPr>
                          <w:rFonts w:ascii="Montserrat" w:hAnsi="Montserrat"/>
                          <w:color w:val="000000" w:themeColor="text1"/>
                          <w:sz w:val="15"/>
                          <w:szCs w:val="15"/>
                        </w:rPr>
                        <w:t>a</w:t>
                      </w:r>
                      <w:r w:rsidRPr="006B3470">
                        <w:rPr>
                          <w:rFonts w:ascii="Montserrat" w:hAnsi="Montserrat"/>
                          <w:color w:val="000000" w:themeColor="text1"/>
                          <w:sz w:val="15"/>
                          <w:szCs w:val="15"/>
                        </w:rPr>
                        <w:t xml:space="preserve"> da a conocer al CEPCI un presunto incumplimiento a la normatividad establecida en </w:t>
                      </w:r>
                    </w:p>
                    <w:p w14:paraId="0C3E2D6E" w14:textId="77777777" w:rsidR="005B7B55" w:rsidRPr="005B7B55" w:rsidRDefault="005B7B55"/>
                  </w:txbxContent>
                </v:textbox>
              </v:rect>
            </w:pict>
          </mc:Fallback>
        </mc:AlternateContent>
      </w:r>
    </w:p>
    <w:p w14:paraId="356D8580" w14:textId="77777777" w:rsidR="007A0986" w:rsidRPr="009D0D0A" w:rsidRDefault="00020404"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65408" behindDoc="0" locked="0" layoutInCell="1" allowOverlap="1" wp14:anchorId="57C4D078" wp14:editId="6594E2BA">
                <wp:simplePos x="0" y="0"/>
                <wp:positionH relativeFrom="column">
                  <wp:posOffset>3954450</wp:posOffset>
                </wp:positionH>
                <wp:positionV relativeFrom="paragraph">
                  <wp:posOffset>103175</wp:posOffset>
                </wp:positionV>
                <wp:extent cx="969645" cy="445135"/>
                <wp:effectExtent l="0" t="0" r="20955" b="12065"/>
                <wp:wrapNone/>
                <wp:docPr id="4" name="Rectángulo 4"/>
                <wp:cNvGraphicFramePr/>
                <a:graphic xmlns:a="http://schemas.openxmlformats.org/drawingml/2006/main">
                  <a:graphicData uri="http://schemas.microsoft.com/office/word/2010/wordprocessingShape">
                    <wps:wsp>
                      <wps:cNvSpPr/>
                      <wps:spPr>
                        <a:xfrm>
                          <a:off x="0" y="0"/>
                          <a:ext cx="969645" cy="445135"/>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E1F62" w14:textId="77777777" w:rsidR="00FD7D7D" w:rsidRPr="006B3470" w:rsidRDefault="00FD7D7D" w:rsidP="007A0986">
                            <w:pPr>
                              <w:jc w:val="center"/>
                              <w:rPr>
                                <w:rFonts w:ascii="Montserrat" w:hAnsi="Montserrat"/>
                                <w:color w:val="000000" w:themeColor="text1"/>
                                <w:sz w:val="18"/>
                                <w:szCs w:val="18"/>
                              </w:rPr>
                            </w:pPr>
                            <w:r w:rsidRPr="006B3470">
                              <w:rPr>
                                <w:rFonts w:ascii="Montserrat" w:hAnsi="Montserrat"/>
                                <w:color w:val="000000" w:themeColor="text1"/>
                                <w:sz w:val="18"/>
                                <w:szCs w:val="18"/>
                              </w:rPr>
                              <w:t>Reglas de Integridad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4D078" id="Rectángulo 4" o:spid="_x0000_s1028" style="position:absolute;left:0;text-align:left;margin-left:311.35pt;margin-top:8.1pt;width:76.35pt;height:3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" fillcolor="#d8d8d8 [2732]" strokecolor="#c00000" strokeweight="2pt">
                <v:textbox>
                  <w:txbxContent>
                    <w:p w14:paraId="60FE1F62" w14:textId="77777777" w:rsidR="00FD7D7D" w:rsidRPr="006B3470" w:rsidRDefault="00FD7D7D" w:rsidP="007A0986">
                      <w:pPr>
                        <w:jc w:val="center"/>
                        <w:rPr>
                          <w:rFonts w:ascii="Montserrat" w:hAnsi="Montserrat"/>
                          <w:color w:val="000000" w:themeColor="text1"/>
                          <w:sz w:val="18"/>
                          <w:szCs w:val="18"/>
                        </w:rPr>
                      </w:pPr>
                      <w:r w:rsidRPr="006B3470">
                        <w:rPr>
                          <w:rFonts w:ascii="Montserrat" w:hAnsi="Montserrat"/>
                          <w:color w:val="000000" w:themeColor="text1"/>
                          <w:sz w:val="18"/>
                          <w:szCs w:val="18"/>
                        </w:rPr>
                        <w:t>Reglas de Integridad</w:t>
                      </w:r>
                    </w:p>
                  </w:txbxContent>
                </v:textbox>
              </v:rect>
            </w:pict>
          </mc:Fallback>
        </mc:AlternateContent>
      </w:r>
    </w:p>
    <w:p w14:paraId="45A75272" w14:textId="0B05A192" w:rsidR="007A0986" w:rsidRPr="009D0D0A" w:rsidRDefault="006B3470"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61312" behindDoc="0" locked="0" layoutInCell="1" allowOverlap="1" wp14:anchorId="703702CB" wp14:editId="64493798">
                <wp:simplePos x="0" y="0"/>
                <wp:positionH relativeFrom="column">
                  <wp:posOffset>3237434</wp:posOffset>
                </wp:positionH>
                <wp:positionV relativeFrom="paragraph">
                  <wp:posOffset>108381</wp:posOffset>
                </wp:positionV>
                <wp:extent cx="716890" cy="482473"/>
                <wp:effectExtent l="0" t="0" r="26670" b="32385"/>
                <wp:wrapNone/>
                <wp:docPr id="7" name="Conector recto 7"/>
                <wp:cNvGraphicFramePr/>
                <a:graphic xmlns:a="http://schemas.openxmlformats.org/drawingml/2006/main">
                  <a:graphicData uri="http://schemas.microsoft.com/office/word/2010/wordprocessingShape">
                    <wps:wsp>
                      <wps:cNvCnPr/>
                      <wps:spPr>
                        <a:xfrm flipV="1">
                          <a:off x="0" y="0"/>
                          <a:ext cx="716890" cy="4824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26DB9" id="Conector recto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pt,8.55pt" to="311.3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" strokecolor="black [3213]"/>
            </w:pict>
          </mc:Fallback>
        </mc:AlternateContent>
      </w:r>
    </w:p>
    <w:p w14:paraId="3F12BC2D" w14:textId="15CD9624" w:rsidR="007A0986" w:rsidRPr="009D0D0A" w:rsidRDefault="00020404"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62336" behindDoc="0" locked="0" layoutInCell="1" allowOverlap="1" wp14:anchorId="2272425E" wp14:editId="1468D456">
                <wp:simplePos x="0" y="0"/>
                <wp:positionH relativeFrom="column">
                  <wp:posOffset>575504</wp:posOffset>
                </wp:positionH>
                <wp:positionV relativeFrom="paragraph">
                  <wp:posOffset>169435</wp:posOffset>
                </wp:positionV>
                <wp:extent cx="969645" cy="445135"/>
                <wp:effectExtent l="0" t="0" r="20955" b="12065"/>
                <wp:wrapNone/>
                <wp:docPr id="17" name="Rectángulo 17"/>
                <wp:cNvGraphicFramePr/>
                <a:graphic xmlns:a="http://schemas.openxmlformats.org/drawingml/2006/main">
                  <a:graphicData uri="http://schemas.microsoft.com/office/word/2010/wordprocessingShape">
                    <wps:wsp>
                      <wps:cNvSpPr/>
                      <wps:spPr>
                        <a:xfrm>
                          <a:off x="0" y="0"/>
                          <a:ext cx="969645" cy="445135"/>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79A73" w14:textId="77777777" w:rsidR="00FD7D7D" w:rsidRPr="006B3470" w:rsidRDefault="005A2239" w:rsidP="007A0986">
                            <w:pPr>
                              <w:jc w:val="center"/>
                              <w:rPr>
                                <w:rFonts w:ascii="Montserrat" w:hAnsi="Montserrat"/>
                                <w:b/>
                                <w:color w:val="000000" w:themeColor="text1"/>
                              </w:rPr>
                            </w:pPr>
                            <w:r w:rsidRPr="006B3470">
                              <w:rPr>
                                <w:rFonts w:ascii="Montserrat" w:hAnsi="Montserrat"/>
                                <w:b/>
                                <w:color w:val="000000" w:themeColor="text1"/>
                              </w:rPr>
                              <w:t>D</w:t>
                            </w:r>
                            <w:r w:rsidR="00FD7D7D" w:rsidRPr="006B3470">
                              <w:rPr>
                                <w:rFonts w:ascii="Montserrat" w:hAnsi="Montserrat"/>
                                <w:b/>
                                <w:color w:val="000000" w:themeColor="text1"/>
                              </w:rPr>
                              <w:t>enuncia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2425E" id="Rectángulo 17" o:spid="_x0000_s1029" style="position:absolute;left:0;text-align:left;margin-left:45.3pt;margin-top:13.35pt;width:76.35pt;height:3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" fillcolor="#d8d8d8 [2732]" strokecolor="#c00000" strokeweight="2pt">
                <v:textbox>
                  <w:txbxContent>
                    <w:p w14:paraId="72D79A73" w14:textId="77777777" w:rsidR="00FD7D7D" w:rsidRPr="006B3470" w:rsidRDefault="005A2239" w:rsidP="007A0986">
                      <w:pPr>
                        <w:jc w:val="center"/>
                        <w:rPr>
                          <w:rFonts w:ascii="Montserrat" w:hAnsi="Montserrat"/>
                          <w:b/>
                          <w:color w:val="000000" w:themeColor="text1"/>
                        </w:rPr>
                      </w:pPr>
                      <w:r w:rsidRPr="006B3470">
                        <w:rPr>
                          <w:rFonts w:ascii="Montserrat" w:hAnsi="Montserrat"/>
                          <w:b/>
                          <w:color w:val="000000" w:themeColor="text1"/>
                        </w:rPr>
                        <w:t>D</w:t>
                      </w:r>
                      <w:r w:rsidR="00FD7D7D" w:rsidRPr="006B3470">
                        <w:rPr>
                          <w:rFonts w:ascii="Montserrat" w:hAnsi="Montserrat"/>
                          <w:b/>
                          <w:color w:val="000000" w:themeColor="text1"/>
                        </w:rPr>
                        <w:t>enuncia</w:t>
                      </w:r>
                    </w:p>
                  </w:txbxContent>
                </v:textbox>
              </v:rect>
            </w:pict>
          </mc:Fallback>
        </mc:AlternateContent>
      </w:r>
    </w:p>
    <w:p w14:paraId="4CC9DF3E" w14:textId="11B1C19F" w:rsidR="007A0986" w:rsidRPr="009D0D0A" w:rsidRDefault="006B3470"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60288" behindDoc="0" locked="0" layoutInCell="1" allowOverlap="1" wp14:anchorId="59D6D844" wp14:editId="06B2AA0C">
                <wp:simplePos x="0" y="0"/>
                <wp:positionH relativeFrom="column">
                  <wp:posOffset>3222803</wp:posOffset>
                </wp:positionH>
                <wp:positionV relativeFrom="paragraph">
                  <wp:posOffset>183795</wp:posOffset>
                </wp:positionV>
                <wp:extent cx="730910" cy="70714"/>
                <wp:effectExtent l="0" t="0" r="31115" b="24765"/>
                <wp:wrapNone/>
                <wp:docPr id="8" name="Conector recto 8"/>
                <wp:cNvGraphicFramePr/>
                <a:graphic xmlns:a="http://schemas.openxmlformats.org/drawingml/2006/main">
                  <a:graphicData uri="http://schemas.microsoft.com/office/word/2010/wordprocessingShape">
                    <wps:wsp>
                      <wps:cNvCnPr/>
                      <wps:spPr>
                        <a:xfrm>
                          <a:off x="0" y="0"/>
                          <a:ext cx="730910" cy="707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21F72" id="Conector recto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5pt,14.45pt" to="311.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" strokecolor="black [3213]"/>
            </w:pict>
          </mc:Fallback>
        </mc:AlternateContent>
      </w:r>
      <w:r w:rsidRPr="009D0D0A">
        <w:rPr>
          <w:rFonts w:ascii="Montserrat" w:hAnsi="Montserrat"/>
          <w:noProof/>
          <w:lang w:eastAsia="es-MX"/>
        </w:rPr>
        <mc:AlternateContent>
          <mc:Choice Requires="wps">
            <w:drawing>
              <wp:anchor distT="0" distB="0" distL="114300" distR="114300" simplePos="0" relativeHeight="251666432" behindDoc="0" locked="0" layoutInCell="1" allowOverlap="1" wp14:anchorId="2D911B41" wp14:editId="360AAD24">
                <wp:simplePos x="0" y="0"/>
                <wp:positionH relativeFrom="column">
                  <wp:posOffset>3950970</wp:posOffset>
                </wp:positionH>
                <wp:positionV relativeFrom="paragraph">
                  <wp:posOffset>37059</wp:posOffset>
                </wp:positionV>
                <wp:extent cx="969645" cy="445135"/>
                <wp:effectExtent l="0" t="0" r="20955" b="12065"/>
                <wp:wrapNone/>
                <wp:docPr id="5" name="Rectángulo 5"/>
                <wp:cNvGraphicFramePr/>
                <a:graphic xmlns:a="http://schemas.openxmlformats.org/drawingml/2006/main">
                  <a:graphicData uri="http://schemas.microsoft.com/office/word/2010/wordprocessingShape">
                    <wps:wsp>
                      <wps:cNvSpPr/>
                      <wps:spPr>
                        <a:xfrm>
                          <a:off x="0" y="0"/>
                          <a:ext cx="969645" cy="445135"/>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987B1" w14:textId="77777777" w:rsidR="00FD7D7D" w:rsidRPr="006B3470" w:rsidRDefault="00FD7D7D" w:rsidP="007A0986">
                            <w:pPr>
                              <w:jc w:val="center"/>
                              <w:rPr>
                                <w:rFonts w:ascii="Montserrat" w:hAnsi="Montserrat"/>
                                <w:color w:val="000000" w:themeColor="text1"/>
                                <w:sz w:val="18"/>
                                <w:szCs w:val="18"/>
                              </w:rPr>
                            </w:pPr>
                            <w:r w:rsidRPr="006B3470">
                              <w:rPr>
                                <w:rFonts w:ascii="Montserrat" w:hAnsi="Montserrat"/>
                                <w:color w:val="000000" w:themeColor="text1"/>
                                <w:sz w:val="18"/>
                                <w:szCs w:val="18"/>
                              </w:rPr>
                              <w:t>Código de Conducta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11B41" id="Rectángulo 5" o:spid="_x0000_s1030" style="position:absolute;left:0;text-align:left;margin-left:311.1pt;margin-top:2.9pt;width:76.35pt;height:3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" fillcolor="#d8d8d8 [2732]" strokecolor="#c00000" strokeweight="2pt">
                <v:textbox>
                  <w:txbxContent>
                    <w:p w14:paraId="2D2987B1" w14:textId="77777777" w:rsidR="00FD7D7D" w:rsidRPr="006B3470" w:rsidRDefault="00FD7D7D" w:rsidP="007A0986">
                      <w:pPr>
                        <w:jc w:val="center"/>
                        <w:rPr>
                          <w:rFonts w:ascii="Montserrat" w:hAnsi="Montserrat"/>
                          <w:color w:val="000000" w:themeColor="text1"/>
                          <w:sz w:val="18"/>
                          <w:szCs w:val="18"/>
                        </w:rPr>
                      </w:pPr>
                      <w:r w:rsidRPr="006B3470">
                        <w:rPr>
                          <w:rFonts w:ascii="Montserrat" w:hAnsi="Montserrat"/>
                          <w:color w:val="000000" w:themeColor="text1"/>
                          <w:sz w:val="18"/>
                          <w:szCs w:val="18"/>
                        </w:rPr>
                        <w:t>Código de Conducta</w:t>
                      </w:r>
                    </w:p>
                  </w:txbxContent>
                </v:textbox>
              </v:rect>
            </w:pict>
          </mc:Fallback>
        </mc:AlternateContent>
      </w:r>
      <w:r w:rsidR="00020404" w:rsidRPr="009D0D0A">
        <w:rPr>
          <w:rFonts w:ascii="Montserrat" w:hAnsi="Montserrat"/>
          <w:noProof/>
          <w:lang w:eastAsia="es-MX"/>
        </w:rPr>
        <mc:AlternateContent>
          <mc:Choice Requires="wps">
            <w:drawing>
              <wp:anchor distT="0" distB="0" distL="114300" distR="114300" simplePos="0" relativeHeight="251672576" behindDoc="0" locked="0" layoutInCell="1" allowOverlap="1" wp14:anchorId="3167EAF1" wp14:editId="6B5D9B78">
                <wp:simplePos x="0" y="0"/>
                <wp:positionH relativeFrom="column">
                  <wp:posOffset>3247610</wp:posOffset>
                </wp:positionH>
                <wp:positionV relativeFrom="paragraph">
                  <wp:posOffset>181997</wp:posOffset>
                </wp:positionV>
                <wp:extent cx="723569" cy="636104"/>
                <wp:effectExtent l="0" t="0" r="19685" b="31115"/>
                <wp:wrapNone/>
                <wp:docPr id="10" name="Conector recto 10"/>
                <wp:cNvGraphicFramePr/>
                <a:graphic xmlns:a="http://schemas.openxmlformats.org/drawingml/2006/main">
                  <a:graphicData uri="http://schemas.microsoft.com/office/word/2010/wordprocessingShape">
                    <wps:wsp>
                      <wps:cNvCnPr/>
                      <wps:spPr>
                        <a:xfrm>
                          <a:off x="0" y="0"/>
                          <a:ext cx="723569" cy="636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B0AF9" id="Conector recto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14.35pt" to="312.6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" strokecolor="black [3213]"/>
            </w:pict>
          </mc:Fallback>
        </mc:AlternateContent>
      </w:r>
      <w:r w:rsidR="00020404" w:rsidRPr="009D0D0A">
        <w:rPr>
          <w:rFonts w:ascii="Montserrat" w:hAnsi="Montserrat"/>
          <w:noProof/>
          <w:lang w:eastAsia="es-MX"/>
        </w:rPr>
        <mc:AlternateContent>
          <mc:Choice Requires="wps">
            <w:drawing>
              <wp:anchor distT="0" distB="0" distL="114300" distR="114300" simplePos="0" relativeHeight="251667456" behindDoc="0" locked="0" layoutInCell="1" allowOverlap="1" wp14:anchorId="59104805" wp14:editId="60A7C733">
                <wp:simplePos x="0" y="0"/>
                <wp:positionH relativeFrom="column">
                  <wp:posOffset>1546142</wp:posOffset>
                </wp:positionH>
                <wp:positionV relativeFrom="paragraph">
                  <wp:posOffset>184564</wp:posOffset>
                </wp:positionV>
                <wp:extent cx="818984" cy="0"/>
                <wp:effectExtent l="0" t="0" r="19685" b="19050"/>
                <wp:wrapNone/>
                <wp:docPr id="6" name="Conector recto 6"/>
                <wp:cNvGraphicFramePr/>
                <a:graphic xmlns:a="http://schemas.openxmlformats.org/drawingml/2006/main">
                  <a:graphicData uri="http://schemas.microsoft.com/office/word/2010/wordprocessingShape">
                    <wps:wsp>
                      <wps:cNvCnPr/>
                      <wps:spPr>
                        <a:xfrm>
                          <a:off x="0" y="0"/>
                          <a:ext cx="8189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7DCBC50" id="Conector recto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5pt,14.55pt" to="186.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" strokecolor="black [3213]"/>
            </w:pict>
          </mc:Fallback>
        </mc:AlternateContent>
      </w:r>
    </w:p>
    <w:p w14:paraId="77861FA4" w14:textId="61CA53C8" w:rsidR="007A0986" w:rsidRPr="009D0D0A" w:rsidRDefault="006B3470"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78720" behindDoc="0" locked="0" layoutInCell="1" allowOverlap="1" wp14:anchorId="14A6A5F6" wp14:editId="234C8548">
                <wp:simplePos x="0" y="0"/>
                <wp:positionH relativeFrom="column">
                  <wp:posOffset>3266694</wp:posOffset>
                </wp:positionH>
                <wp:positionV relativeFrom="paragraph">
                  <wp:posOffset>12700</wp:posOffset>
                </wp:positionV>
                <wp:extent cx="716890" cy="1141171"/>
                <wp:effectExtent l="0" t="0" r="26670" b="20955"/>
                <wp:wrapNone/>
                <wp:docPr id="14" name="Conector recto 14"/>
                <wp:cNvGraphicFramePr/>
                <a:graphic xmlns:a="http://schemas.openxmlformats.org/drawingml/2006/main">
                  <a:graphicData uri="http://schemas.microsoft.com/office/word/2010/wordprocessingShape">
                    <wps:wsp>
                      <wps:cNvCnPr/>
                      <wps:spPr>
                        <a:xfrm>
                          <a:off x="0" y="0"/>
                          <a:ext cx="716890" cy="11411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63C2C" id="Conector recto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pt,1pt" to="313.6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" strokecolor="black [3213]"/>
            </w:pict>
          </mc:Fallback>
        </mc:AlternateContent>
      </w:r>
    </w:p>
    <w:p w14:paraId="6F78D9C6" w14:textId="7EDEF1F9" w:rsidR="007A0986" w:rsidRPr="009D0D0A" w:rsidRDefault="006B3470"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74624" behindDoc="0" locked="0" layoutInCell="1" allowOverlap="1" wp14:anchorId="44BFF226" wp14:editId="58A4F18B">
                <wp:simplePos x="0" y="0"/>
                <wp:positionH relativeFrom="column">
                  <wp:posOffset>3954323</wp:posOffset>
                </wp:positionH>
                <wp:positionV relativeFrom="paragraph">
                  <wp:posOffset>149479</wp:posOffset>
                </wp:positionV>
                <wp:extent cx="1038758" cy="548640"/>
                <wp:effectExtent l="0" t="0" r="28575" b="22860"/>
                <wp:wrapNone/>
                <wp:docPr id="11" name="Rectángulo 11"/>
                <wp:cNvGraphicFramePr/>
                <a:graphic xmlns:a="http://schemas.openxmlformats.org/drawingml/2006/main">
                  <a:graphicData uri="http://schemas.microsoft.com/office/word/2010/wordprocessingShape">
                    <wps:wsp>
                      <wps:cNvSpPr/>
                      <wps:spPr>
                        <a:xfrm>
                          <a:off x="0" y="0"/>
                          <a:ext cx="1038758" cy="548640"/>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04B9C" w14:textId="49B88908" w:rsidR="00020404" w:rsidRPr="00020404" w:rsidRDefault="00CE23D1" w:rsidP="00020404">
                            <w:pPr>
                              <w:jc w:val="center"/>
                              <w:rPr>
                                <w:color w:val="000000" w:themeColor="text1"/>
                                <w:sz w:val="18"/>
                                <w:szCs w:val="18"/>
                              </w:rPr>
                            </w:pPr>
                            <w:r w:rsidRPr="006B3470">
                              <w:rPr>
                                <w:rFonts w:ascii="Montserrat" w:hAnsi="Montserrat"/>
                                <w:color w:val="000000" w:themeColor="text1"/>
                                <w:sz w:val="16"/>
                                <w:szCs w:val="16"/>
                              </w:rPr>
                              <w:t xml:space="preserve">Protocolo </w:t>
                            </w:r>
                            <w:r w:rsidR="00020404" w:rsidRPr="006B3470">
                              <w:rPr>
                                <w:rFonts w:ascii="Montserrat" w:hAnsi="Montserrat"/>
                                <w:color w:val="000000" w:themeColor="text1"/>
                                <w:sz w:val="18"/>
                                <w:szCs w:val="18"/>
                              </w:rPr>
                              <w:t>Hostigamient</w:t>
                            </w:r>
                            <w:r w:rsidR="00E26448">
                              <w:rPr>
                                <w:rFonts w:ascii="Montserrat" w:hAnsi="Montserrat"/>
                                <w:color w:val="000000" w:themeColor="text1"/>
                                <w:sz w:val="18"/>
                                <w:szCs w:val="18"/>
                              </w:rPr>
                              <w:t>o</w:t>
                            </w:r>
                            <w:r w:rsidR="00020404" w:rsidRPr="006B3470">
                              <w:rPr>
                                <w:rFonts w:ascii="Montserrat" w:hAnsi="Montserrat"/>
                                <w:color w:val="000000" w:themeColor="text1"/>
                                <w:sz w:val="18"/>
                                <w:szCs w:val="18"/>
                              </w:rPr>
                              <w:t xml:space="preserve"> y </w:t>
                            </w:r>
                            <w:r w:rsidR="006B3470" w:rsidRPr="006B3470">
                              <w:rPr>
                                <w:rFonts w:ascii="Montserrat" w:hAnsi="Montserrat"/>
                                <w:color w:val="000000" w:themeColor="text1"/>
                                <w:sz w:val="18"/>
                                <w:szCs w:val="18"/>
                              </w:rPr>
                              <w:t>Acos</w:t>
                            </w:r>
                            <w:r w:rsidR="006B3470">
                              <w:rPr>
                                <w:rFonts w:ascii="Montserrat" w:hAnsi="Montserrat"/>
                                <w:color w:val="000000" w:themeColor="text1"/>
                                <w:sz w:val="18"/>
                                <w:szCs w:val="18"/>
                              </w:rPr>
                              <w:t>o S</w:t>
                            </w:r>
                            <w:r w:rsidR="006B3470" w:rsidRPr="006B3470">
                              <w:rPr>
                                <w:rFonts w:ascii="Montserrat" w:hAnsi="Montserrat"/>
                                <w:color w:val="000000" w:themeColor="text1"/>
                                <w:sz w:val="18"/>
                                <w:szCs w:val="18"/>
                              </w:rPr>
                              <w:t>exual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FF226" id="Rectángulo 11" o:spid="_x0000_s1031" style="position:absolute;left:0;text-align:left;margin-left:311.35pt;margin-top:11.75pt;width:81.8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" fillcolor="#d8d8d8 [2732]" strokecolor="#c00000" strokeweight="2pt">
                <v:textbox>
                  <w:txbxContent>
                    <w:p w14:paraId="26004B9C" w14:textId="49B88908" w:rsidR="00020404" w:rsidRPr="00020404" w:rsidRDefault="00CE23D1" w:rsidP="00020404">
                      <w:pPr>
                        <w:jc w:val="center"/>
                        <w:rPr>
                          <w:color w:val="000000" w:themeColor="text1"/>
                          <w:sz w:val="18"/>
                          <w:szCs w:val="18"/>
                        </w:rPr>
                      </w:pPr>
                      <w:r w:rsidRPr="006B3470">
                        <w:rPr>
                          <w:rFonts w:ascii="Montserrat" w:hAnsi="Montserrat"/>
                          <w:color w:val="000000" w:themeColor="text1"/>
                          <w:sz w:val="16"/>
                          <w:szCs w:val="16"/>
                        </w:rPr>
                        <w:t xml:space="preserve">Protocolo </w:t>
                      </w:r>
                      <w:r w:rsidR="00020404" w:rsidRPr="006B3470">
                        <w:rPr>
                          <w:rFonts w:ascii="Montserrat" w:hAnsi="Montserrat"/>
                          <w:color w:val="000000" w:themeColor="text1"/>
                          <w:sz w:val="18"/>
                          <w:szCs w:val="18"/>
                        </w:rPr>
                        <w:t>Hostigamient</w:t>
                      </w:r>
                      <w:r w:rsidR="00E26448">
                        <w:rPr>
                          <w:rFonts w:ascii="Montserrat" w:hAnsi="Montserrat"/>
                          <w:color w:val="000000" w:themeColor="text1"/>
                          <w:sz w:val="18"/>
                          <w:szCs w:val="18"/>
                        </w:rPr>
                        <w:t>o</w:t>
                      </w:r>
                      <w:r w:rsidR="00020404" w:rsidRPr="006B3470">
                        <w:rPr>
                          <w:rFonts w:ascii="Montserrat" w:hAnsi="Montserrat"/>
                          <w:color w:val="000000" w:themeColor="text1"/>
                          <w:sz w:val="18"/>
                          <w:szCs w:val="18"/>
                        </w:rPr>
                        <w:t xml:space="preserve"> y </w:t>
                      </w:r>
                      <w:r w:rsidR="006B3470" w:rsidRPr="006B3470">
                        <w:rPr>
                          <w:rFonts w:ascii="Montserrat" w:hAnsi="Montserrat"/>
                          <w:color w:val="000000" w:themeColor="text1"/>
                          <w:sz w:val="18"/>
                          <w:szCs w:val="18"/>
                        </w:rPr>
                        <w:t>Acos</w:t>
                      </w:r>
                      <w:r w:rsidR="006B3470">
                        <w:rPr>
                          <w:rFonts w:ascii="Montserrat" w:hAnsi="Montserrat"/>
                          <w:color w:val="000000" w:themeColor="text1"/>
                          <w:sz w:val="18"/>
                          <w:szCs w:val="18"/>
                        </w:rPr>
                        <w:t>o S</w:t>
                      </w:r>
                      <w:r w:rsidR="006B3470" w:rsidRPr="006B3470">
                        <w:rPr>
                          <w:rFonts w:ascii="Montserrat" w:hAnsi="Montserrat"/>
                          <w:color w:val="000000" w:themeColor="text1"/>
                          <w:sz w:val="18"/>
                          <w:szCs w:val="18"/>
                        </w:rPr>
                        <w:t>exual</w:t>
                      </w:r>
                    </w:p>
                  </w:txbxContent>
                </v:textbox>
              </v:rect>
            </w:pict>
          </mc:Fallback>
        </mc:AlternateContent>
      </w:r>
    </w:p>
    <w:p w14:paraId="0A47833C" w14:textId="726A9B91" w:rsidR="007A0986" w:rsidRPr="009D0D0A" w:rsidRDefault="007A0986" w:rsidP="005B7B55">
      <w:pPr>
        <w:pStyle w:val="Prrafodelista"/>
        <w:ind w:left="709"/>
        <w:jc w:val="center"/>
        <w:rPr>
          <w:rFonts w:ascii="Montserrat" w:hAnsi="Montserrat"/>
        </w:rPr>
      </w:pPr>
    </w:p>
    <w:p w14:paraId="74824379" w14:textId="77777777" w:rsidR="007A0986" w:rsidRPr="009D0D0A" w:rsidRDefault="007A0986" w:rsidP="009977F3">
      <w:pPr>
        <w:pStyle w:val="Prrafodelista"/>
        <w:ind w:left="709"/>
        <w:jc w:val="both"/>
        <w:rPr>
          <w:rFonts w:ascii="Montserrat" w:hAnsi="Montserrat"/>
        </w:rPr>
      </w:pPr>
    </w:p>
    <w:p w14:paraId="44637F61" w14:textId="48E15335" w:rsidR="007A0986" w:rsidRPr="009D0D0A" w:rsidRDefault="00E26448" w:rsidP="009977F3">
      <w:pPr>
        <w:pStyle w:val="Prrafodelista"/>
        <w:ind w:left="709"/>
        <w:jc w:val="both"/>
        <w:rPr>
          <w:rFonts w:ascii="Montserrat" w:hAnsi="Montserrat"/>
        </w:rPr>
      </w:pPr>
      <w:r w:rsidRPr="009D0D0A">
        <w:rPr>
          <w:rFonts w:ascii="Montserrat" w:hAnsi="Montserrat"/>
          <w:noProof/>
          <w:lang w:eastAsia="es-MX"/>
        </w:rPr>
        <mc:AlternateContent>
          <mc:Choice Requires="wps">
            <w:drawing>
              <wp:anchor distT="0" distB="0" distL="114300" distR="114300" simplePos="0" relativeHeight="251676672" behindDoc="0" locked="0" layoutInCell="1" allowOverlap="1" wp14:anchorId="3A4672E3" wp14:editId="6AFB0DF5">
                <wp:simplePos x="0" y="0"/>
                <wp:positionH relativeFrom="column">
                  <wp:posOffset>3983990</wp:posOffset>
                </wp:positionH>
                <wp:positionV relativeFrom="paragraph">
                  <wp:posOffset>180823</wp:posOffset>
                </wp:positionV>
                <wp:extent cx="962025" cy="445135"/>
                <wp:effectExtent l="0" t="0" r="28575" b="12065"/>
                <wp:wrapThrough wrapText="bothSides">
                  <wp:wrapPolygon edited="0">
                    <wp:start x="0" y="0"/>
                    <wp:lineTo x="0" y="21261"/>
                    <wp:lineTo x="21814" y="21261"/>
                    <wp:lineTo x="21814" y="0"/>
                    <wp:lineTo x="0" y="0"/>
                  </wp:wrapPolygon>
                </wp:wrapThrough>
                <wp:docPr id="13" name="Rectángulo 13"/>
                <wp:cNvGraphicFramePr/>
                <a:graphic xmlns:a="http://schemas.openxmlformats.org/drawingml/2006/main">
                  <a:graphicData uri="http://schemas.microsoft.com/office/word/2010/wordprocessingShape">
                    <wps:wsp>
                      <wps:cNvSpPr/>
                      <wps:spPr>
                        <a:xfrm>
                          <a:off x="0" y="0"/>
                          <a:ext cx="962025" cy="445135"/>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18109" w14:textId="77777777" w:rsidR="00020404" w:rsidRPr="006B3470" w:rsidRDefault="00CE23D1" w:rsidP="00020404">
                            <w:pPr>
                              <w:jc w:val="center"/>
                              <w:rPr>
                                <w:rFonts w:ascii="Montserrat" w:hAnsi="Montserrat"/>
                                <w:color w:val="000000" w:themeColor="text1"/>
                                <w:sz w:val="16"/>
                                <w:szCs w:val="18"/>
                              </w:rPr>
                            </w:pPr>
                            <w:r w:rsidRPr="006B3470">
                              <w:rPr>
                                <w:rFonts w:ascii="Montserrat" w:hAnsi="Montserrat"/>
                                <w:color w:val="000000" w:themeColor="text1"/>
                                <w:sz w:val="16"/>
                                <w:szCs w:val="18"/>
                              </w:rPr>
                              <w:t xml:space="preserve">Protocolo </w:t>
                            </w:r>
                            <w:r w:rsidR="00020404" w:rsidRPr="006B3470">
                              <w:rPr>
                                <w:rFonts w:ascii="Montserrat" w:hAnsi="Montserrat"/>
                                <w:color w:val="000000" w:themeColor="text1"/>
                                <w:sz w:val="16"/>
                                <w:szCs w:val="18"/>
                              </w:rPr>
                              <w:t>Discriminación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4672E3" id="Rectángulo 13" o:spid="_x0000_s1032" style="position:absolute;left:0;text-align:left;margin-left:313.7pt;margin-top:14.25pt;width:75.75pt;height:35.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" fillcolor="#d8d8d8 [2732]" strokecolor="#c00000" strokeweight="2pt">
                <v:textbox>
                  <w:txbxContent>
                    <w:p w14:paraId="55918109" w14:textId="77777777" w:rsidR="00020404" w:rsidRPr="006B3470" w:rsidRDefault="00CE23D1" w:rsidP="00020404">
                      <w:pPr>
                        <w:jc w:val="center"/>
                        <w:rPr>
                          <w:rFonts w:ascii="Montserrat" w:hAnsi="Montserrat"/>
                          <w:color w:val="000000" w:themeColor="text1"/>
                          <w:sz w:val="16"/>
                          <w:szCs w:val="18"/>
                        </w:rPr>
                      </w:pPr>
                      <w:r w:rsidRPr="006B3470">
                        <w:rPr>
                          <w:rFonts w:ascii="Montserrat" w:hAnsi="Montserrat"/>
                          <w:color w:val="000000" w:themeColor="text1"/>
                          <w:sz w:val="16"/>
                          <w:szCs w:val="18"/>
                        </w:rPr>
                        <w:t xml:space="preserve">Protocolo </w:t>
                      </w:r>
                      <w:r w:rsidR="00020404" w:rsidRPr="006B3470">
                        <w:rPr>
                          <w:rFonts w:ascii="Montserrat" w:hAnsi="Montserrat"/>
                          <w:color w:val="000000" w:themeColor="text1"/>
                          <w:sz w:val="16"/>
                          <w:szCs w:val="18"/>
                        </w:rPr>
                        <w:t>Discriminación</w:t>
                      </w:r>
                    </w:p>
                  </w:txbxContent>
                </v:textbox>
                <w10:wrap type="through"/>
              </v:rect>
            </w:pict>
          </mc:Fallback>
        </mc:AlternateContent>
      </w:r>
    </w:p>
    <w:p w14:paraId="381A80FC" w14:textId="6BD797A4" w:rsidR="007A0986" w:rsidRPr="009D0D0A" w:rsidRDefault="007A0986" w:rsidP="009977F3">
      <w:pPr>
        <w:pStyle w:val="Prrafodelista"/>
        <w:ind w:left="1080"/>
        <w:jc w:val="both"/>
        <w:rPr>
          <w:rFonts w:ascii="Montserrat" w:hAnsi="Montserrat"/>
        </w:rPr>
      </w:pPr>
    </w:p>
    <w:p w14:paraId="6BD307BB" w14:textId="77777777" w:rsidR="00020404" w:rsidRPr="009D0D0A" w:rsidRDefault="00020404" w:rsidP="009977F3">
      <w:pPr>
        <w:pStyle w:val="Prrafodelista"/>
        <w:ind w:left="1080"/>
        <w:jc w:val="both"/>
        <w:rPr>
          <w:rFonts w:ascii="Montserrat" w:hAnsi="Montserrat"/>
        </w:rPr>
      </w:pPr>
    </w:p>
    <w:p w14:paraId="19DC7604" w14:textId="77777777" w:rsidR="00020404" w:rsidRPr="009D0D0A" w:rsidRDefault="00020404" w:rsidP="009977F3">
      <w:pPr>
        <w:pStyle w:val="Prrafodelista"/>
        <w:ind w:left="1080"/>
        <w:jc w:val="both"/>
        <w:rPr>
          <w:rFonts w:ascii="Montserrat" w:hAnsi="Montserrat"/>
        </w:rPr>
      </w:pPr>
    </w:p>
    <w:p w14:paraId="39A82C47" w14:textId="77777777" w:rsidR="007A0986" w:rsidRPr="009D0D0A" w:rsidRDefault="00CE0DBC" w:rsidP="00850F67">
      <w:pPr>
        <w:pStyle w:val="Prrafodelista"/>
        <w:numPr>
          <w:ilvl w:val="0"/>
          <w:numId w:val="2"/>
        </w:numPr>
        <w:spacing w:after="160" w:line="259" w:lineRule="auto"/>
        <w:ind w:left="1418"/>
        <w:jc w:val="both"/>
        <w:rPr>
          <w:rFonts w:ascii="Montserrat" w:hAnsi="Montserrat"/>
        </w:rPr>
      </w:pPr>
      <w:r w:rsidRPr="009D0D0A">
        <w:rPr>
          <w:rFonts w:ascii="Montserrat" w:hAnsi="Montserrat"/>
        </w:rPr>
        <w:t xml:space="preserve">La denuncia preferentemente </w:t>
      </w:r>
      <w:r w:rsidR="007A0986" w:rsidRPr="009D0D0A">
        <w:rPr>
          <w:rFonts w:ascii="Montserrat" w:hAnsi="Montserrat"/>
        </w:rPr>
        <w:t>deberá constatar que venga acompañada del testimonio de un tercero</w:t>
      </w:r>
      <w:r w:rsidR="00CE23D1" w:rsidRPr="009D0D0A">
        <w:rPr>
          <w:rFonts w:ascii="Montserrat" w:hAnsi="Montserrat"/>
        </w:rPr>
        <w:t xml:space="preserve"> o evidencia</w:t>
      </w:r>
      <w:r w:rsidRPr="009D0D0A">
        <w:rPr>
          <w:rFonts w:ascii="Montserrat" w:hAnsi="Montserrat"/>
        </w:rPr>
        <w:t xml:space="preserve">, una vez presentada la denuncia </w:t>
      </w:r>
    </w:p>
    <w:p w14:paraId="03B77BCF" w14:textId="77777777" w:rsidR="007A0986" w:rsidRPr="009D0D0A" w:rsidRDefault="007A0986" w:rsidP="009A5D6C">
      <w:pPr>
        <w:pStyle w:val="Prrafodelista"/>
        <w:spacing w:after="160" w:line="259" w:lineRule="auto"/>
        <w:ind w:left="1418"/>
        <w:jc w:val="both"/>
        <w:rPr>
          <w:rFonts w:ascii="Montserrat" w:hAnsi="Montserrat"/>
        </w:rPr>
      </w:pPr>
    </w:p>
    <w:p w14:paraId="311569C6" w14:textId="77777777" w:rsidR="007A0986" w:rsidRPr="009D0D0A" w:rsidRDefault="007A0986" w:rsidP="00850F67">
      <w:pPr>
        <w:pStyle w:val="Prrafodelista"/>
        <w:numPr>
          <w:ilvl w:val="0"/>
          <w:numId w:val="3"/>
        </w:numPr>
        <w:spacing w:after="160" w:line="259" w:lineRule="auto"/>
        <w:ind w:left="1276"/>
        <w:jc w:val="both"/>
        <w:rPr>
          <w:rFonts w:ascii="Montserrat" w:hAnsi="Montserrat"/>
        </w:rPr>
      </w:pPr>
      <w:r w:rsidRPr="009D0D0A">
        <w:rPr>
          <w:rFonts w:ascii="Montserrat" w:hAnsi="Montserrat"/>
        </w:rPr>
        <w:t>Generación de un folio de expediente:</w:t>
      </w:r>
      <w:r w:rsidR="00F16D8F" w:rsidRPr="009D0D0A">
        <w:rPr>
          <w:rFonts w:ascii="Montserrat" w:hAnsi="Montserrat"/>
        </w:rPr>
        <w:t xml:space="preserve"> </w:t>
      </w:r>
    </w:p>
    <w:p w14:paraId="1D87A5E7" w14:textId="77777777" w:rsidR="007A0986" w:rsidRPr="009D0D0A" w:rsidRDefault="007A0986" w:rsidP="004B2090">
      <w:pPr>
        <w:ind w:left="1276"/>
        <w:jc w:val="both"/>
        <w:rPr>
          <w:rFonts w:ascii="Montserrat" w:hAnsi="Montserrat"/>
        </w:rPr>
      </w:pPr>
      <w:r w:rsidRPr="009D0D0A">
        <w:rPr>
          <w:rFonts w:ascii="Montserrat" w:hAnsi="Montserrat"/>
        </w:rPr>
        <w:t>Como una garantía de aten</w:t>
      </w:r>
      <w:r w:rsidR="00FD7D7D" w:rsidRPr="009D0D0A">
        <w:rPr>
          <w:rFonts w:ascii="Montserrat" w:hAnsi="Montserrat"/>
        </w:rPr>
        <w:t xml:space="preserve">ción y resolución a las </w:t>
      </w:r>
      <w:r w:rsidRPr="009D0D0A">
        <w:rPr>
          <w:rFonts w:ascii="Montserrat" w:hAnsi="Montserrat"/>
        </w:rPr>
        <w:t>denuncias, se asignará, por parte de</w:t>
      </w:r>
      <w:r w:rsidR="00020404" w:rsidRPr="009D0D0A">
        <w:rPr>
          <w:rFonts w:ascii="Montserrat" w:hAnsi="Montserrat"/>
        </w:rPr>
        <w:t xml:space="preserve"> </w:t>
      </w:r>
      <w:r w:rsidRPr="009D0D0A">
        <w:rPr>
          <w:rFonts w:ascii="Montserrat" w:hAnsi="Montserrat"/>
        </w:rPr>
        <w:t>l</w:t>
      </w:r>
      <w:r w:rsidR="00020404" w:rsidRPr="009D0D0A">
        <w:rPr>
          <w:rFonts w:ascii="Montserrat" w:hAnsi="Montserrat"/>
        </w:rPr>
        <w:t>a Secretaría</w:t>
      </w:r>
      <w:r w:rsidRPr="009D0D0A">
        <w:rPr>
          <w:rFonts w:ascii="Montserrat" w:hAnsi="Montserrat"/>
        </w:rPr>
        <w:t xml:space="preserve"> </w:t>
      </w:r>
      <w:r w:rsidR="005B3690" w:rsidRPr="009D0D0A">
        <w:rPr>
          <w:rFonts w:ascii="Montserrat" w:hAnsi="Montserrat"/>
        </w:rPr>
        <w:t>Ejecutiv</w:t>
      </w:r>
      <w:r w:rsidR="00020404" w:rsidRPr="009D0D0A">
        <w:rPr>
          <w:rFonts w:ascii="Montserrat" w:hAnsi="Montserrat"/>
        </w:rPr>
        <w:t>a</w:t>
      </w:r>
      <w:r w:rsidR="004B2090" w:rsidRPr="009D0D0A">
        <w:rPr>
          <w:rFonts w:ascii="Montserrat" w:hAnsi="Montserrat"/>
        </w:rPr>
        <w:t xml:space="preserve"> del</w:t>
      </w:r>
      <w:r w:rsidRPr="009D0D0A">
        <w:rPr>
          <w:rFonts w:ascii="Montserrat" w:hAnsi="Montserrat"/>
        </w:rPr>
        <w:t xml:space="preserve"> CEPCI, un número de expediente o folio a cada denuncia. Éste deberá ser único y consecutivo según el momento en que se reciba cada denuncia y será responsabilidad de</w:t>
      </w:r>
      <w:r w:rsidR="00020404" w:rsidRPr="009D0D0A">
        <w:rPr>
          <w:rFonts w:ascii="Montserrat" w:hAnsi="Montserrat"/>
        </w:rPr>
        <w:t xml:space="preserve"> </w:t>
      </w:r>
      <w:r w:rsidRPr="009D0D0A">
        <w:rPr>
          <w:rFonts w:ascii="Montserrat" w:hAnsi="Montserrat"/>
        </w:rPr>
        <w:t>l</w:t>
      </w:r>
      <w:r w:rsidR="00020404" w:rsidRPr="009D0D0A">
        <w:rPr>
          <w:rFonts w:ascii="Montserrat" w:hAnsi="Montserrat"/>
        </w:rPr>
        <w:t>a Secretaría</w:t>
      </w:r>
      <w:r w:rsidRPr="009D0D0A">
        <w:rPr>
          <w:rFonts w:ascii="Montserrat" w:hAnsi="Montserrat"/>
        </w:rPr>
        <w:t xml:space="preserve"> Ejecutiv</w:t>
      </w:r>
      <w:r w:rsidR="00020404" w:rsidRPr="009D0D0A">
        <w:rPr>
          <w:rFonts w:ascii="Montserrat" w:hAnsi="Montserrat"/>
        </w:rPr>
        <w:t>a</w:t>
      </w:r>
      <w:r w:rsidRPr="009D0D0A">
        <w:rPr>
          <w:rFonts w:ascii="Montserrat" w:hAnsi="Montserrat"/>
        </w:rPr>
        <w:t xml:space="preserve"> velar por la correcta administración de dichos folios</w:t>
      </w:r>
      <w:r w:rsidR="005B3690" w:rsidRPr="009D0D0A">
        <w:rPr>
          <w:rFonts w:ascii="Montserrat" w:hAnsi="Montserrat"/>
        </w:rPr>
        <w:t>,</w:t>
      </w:r>
      <w:r w:rsidRPr="009D0D0A">
        <w:rPr>
          <w:rFonts w:ascii="Montserrat" w:hAnsi="Montserrat"/>
        </w:rPr>
        <w:t xml:space="preserve"> así como la adecuada salvaguarda de la información contenida en los mismos.</w:t>
      </w:r>
    </w:p>
    <w:p w14:paraId="77F441A4" w14:textId="77777777" w:rsidR="007A0986" w:rsidRPr="009D0D0A" w:rsidRDefault="007A0986" w:rsidP="00850F67">
      <w:pPr>
        <w:pStyle w:val="Prrafodelista"/>
        <w:numPr>
          <w:ilvl w:val="0"/>
          <w:numId w:val="3"/>
        </w:numPr>
        <w:spacing w:after="160" w:line="259" w:lineRule="auto"/>
        <w:ind w:left="1276"/>
        <w:jc w:val="both"/>
        <w:rPr>
          <w:rFonts w:ascii="Montserrat" w:hAnsi="Montserrat"/>
        </w:rPr>
      </w:pPr>
      <w:r w:rsidRPr="009D0D0A">
        <w:rPr>
          <w:rFonts w:ascii="Montserrat" w:hAnsi="Montserrat"/>
        </w:rPr>
        <w:t>Revisión de requisitos mínimos de procedencia:</w:t>
      </w:r>
    </w:p>
    <w:p w14:paraId="70872FA7" w14:textId="77777777" w:rsidR="007A0986" w:rsidRPr="009D0D0A" w:rsidRDefault="007A0986" w:rsidP="009977F3">
      <w:pPr>
        <w:pStyle w:val="Prrafodelista"/>
        <w:ind w:left="1276"/>
        <w:jc w:val="both"/>
        <w:rPr>
          <w:rFonts w:ascii="Montserrat" w:hAnsi="Montserrat"/>
        </w:rPr>
      </w:pPr>
      <w:r w:rsidRPr="009D0D0A">
        <w:rPr>
          <w:rFonts w:ascii="Montserrat" w:hAnsi="Montserrat"/>
        </w:rPr>
        <w:t xml:space="preserve">Posterior a la asignación de folio o expediente, se procederá a la verificación de los elementos indispensables de procedencia de </w:t>
      </w:r>
      <w:r w:rsidR="00020404" w:rsidRPr="009D0D0A">
        <w:rPr>
          <w:rFonts w:ascii="Montserrat" w:hAnsi="Montserrat"/>
        </w:rPr>
        <w:t xml:space="preserve">la denuncia. Es decir, </w:t>
      </w:r>
      <w:r w:rsidRPr="009D0D0A">
        <w:rPr>
          <w:rFonts w:ascii="Montserrat" w:hAnsi="Montserrat"/>
        </w:rPr>
        <w:t>l</w:t>
      </w:r>
      <w:r w:rsidR="00020404" w:rsidRPr="009D0D0A">
        <w:rPr>
          <w:rFonts w:ascii="Montserrat" w:hAnsi="Montserrat"/>
        </w:rPr>
        <w:t>a Secretaría Ejecutiva</w:t>
      </w:r>
      <w:r w:rsidRPr="009D0D0A">
        <w:rPr>
          <w:rFonts w:ascii="Montserrat" w:hAnsi="Montserrat"/>
        </w:rPr>
        <w:t xml:space="preserve"> c</w:t>
      </w:r>
      <w:r w:rsidR="00514101" w:rsidRPr="009D0D0A">
        <w:rPr>
          <w:rFonts w:ascii="Montserrat" w:hAnsi="Montserrat"/>
        </w:rPr>
        <w:t>onstatará</w:t>
      </w:r>
      <w:r w:rsidRPr="009D0D0A">
        <w:rPr>
          <w:rFonts w:ascii="Montserrat" w:hAnsi="Montserrat"/>
        </w:rPr>
        <w:t xml:space="preserve"> que la denuncia contenga:</w:t>
      </w:r>
    </w:p>
    <w:p w14:paraId="0D3C1C45" w14:textId="77777777" w:rsidR="00A67E27" w:rsidRPr="009D0D0A" w:rsidRDefault="00A67E27">
      <w:pPr>
        <w:rPr>
          <w:rFonts w:ascii="Montserrat" w:hAnsi="Montserrat"/>
        </w:rPr>
      </w:pPr>
      <w:r w:rsidRPr="009D0D0A">
        <w:rPr>
          <w:rFonts w:ascii="Montserrat" w:hAnsi="Montserrat"/>
        </w:rPr>
        <w:br w:type="page"/>
      </w:r>
    </w:p>
    <w:p w14:paraId="56154D9E" w14:textId="77777777" w:rsidR="007A0986" w:rsidRPr="009D0D0A" w:rsidRDefault="007A0986" w:rsidP="009977F3">
      <w:pPr>
        <w:pStyle w:val="Prrafodelista"/>
        <w:ind w:left="1276"/>
        <w:jc w:val="both"/>
        <w:rPr>
          <w:rFonts w:ascii="Montserrat" w:hAnsi="Montserrat"/>
        </w:rPr>
      </w:pPr>
    </w:p>
    <w:p w14:paraId="0A4F9C57" w14:textId="77777777" w:rsidR="007A0986" w:rsidRPr="009D0D0A" w:rsidRDefault="007A0986" w:rsidP="009977F3">
      <w:pPr>
        <w:pStyle w:val="Prrafodelista"/>
        <w:ind w:left="1276"/>
        <w:jc w:val="both"/>
        <w:rPr>
          <w:rFonts w:ascii="Montserrat" w:hAnsi="Montserrat"/>
        </w:rPr>
      </w:pPr>
      <w:r w:rsidRPr="009D0D0A">
        <w:rPr>
          <w:rFonts w:ascii="Montserrat" w:hAnsi="Montserrat"/>
          <w:noProof/>
          <w:lang w:eastAsia="es-MX"/>
        </w:rPr>
        <mc:AlternateContent>
          <mc:Choice Requires="wpg">
            <w:drawing>
              <wp:anchor distT="0" distB="0" distL="114300" distR="114300" simplePos="0" relativeHeight="251668480" behindDoc="0" locked="0" layoutInCell="1" allowOverlap="1" wp14:anchorId="40A0F49D" wp14:editId="79D4FD14">
                <wp:simplePos x="0" y="0"/>
                <wp:positionH relativeFrom="margin">
                  <wp:posOffset>348381</wp:posOffset>
                </wp:positionH>
                <wp:positionV relativeFrom="paragraph">
                  <wp:posOffset>58420</wp:posOffset>
                </wp:positionV>
                <wp:extent cx="5629523" cy="3164619"/>
                <wp:effectExtent l="0" t="0" r="28575" b="17145"/>
                <wp:wrapNone/>
                <wp:docPr id="18" name="Grupo 21"/>
                <wp:cNvGraphicFramePr/>
                <a:graphic xmlns:a="http://schemas.openxmlformats.org/drawingml/2006/main">
                  <a:graphicData uri="http://schemas.microsoft.com/office/word/2010/wordprocessingGroup">
                    <wpg:wgp>
                      <wpg:cNvGrpSpPr/>
                      <wpg:grpSpPr>
                        <a:xfrm>
                          <a:off x="0" y="0"/>
                          <a:ext cx="5629523" cy="3164619"/>
                          <a:chOff x="0" y="0"/>
                          <a:chExt cx="5323106" cy="3635817"/>
                        </a:xfrm>
                      </wpg:grpSpPr>
                      <wps:wsp>
                        <wps:cNvPr id="19" name="Redondear rectángulo de esquina sencilla 19"/>
                        <wps:cNvSpPr/>
                        <wps:spPr>
                          <a:xfrm>
                            <a:off x="4" y="0"/>
                            <a:ext cx="1611085" cy="1284514"/>
                          </a:xfrm>
                          <a:prstGeom prst="round1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4" y="1284514"/>
                            <a:ext cx="1611085" cy="424542"/>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14A03"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CuadroTexto 5"/>
                        <wps:cNvSpPr txBox="1"/>
                        <wps:spPr>
                          <a:xfrm>
                            <a:off x="4" y="119023"/>
                            <a:ext cx="1005840" cy="525780"/>
                          </a:xfrm>
                          <a:prstGeom prst="rect">
                            <a:avLst/>
                          </a:prstGeom>
                          <a:noFill/>
                          <a:ln>
                            <a:solidFill>
                              <a:srgbClr val="C00000"/>
                            </a:solidFill>
                          </a:ln>
                        </wps:spPr>
                        <wps:txbx>
                          <w:txbxContent>
                            <w:p w14:paraId="66CF3B8E"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*Nombre</w:t>
                              </w:r>
                            </w:p>
                            <w:p w14:paraId="372CA99A" w14:textId="77777777" w:rsidR="00FD7D7D" w:rsidRPr="00F47EFB" w:rsidRDefault="00FD7D7D" w:rsidP="007A0986">
                              <w:pPr>
                                <w:pStyle w:val="NormalWeb"/>
                                <w:spacing w:before="0" w:beforeAutospacing="0" w:after="0" w:afterAutospacing="0"/>
                                <w:rPr>
                                  <w:rFonts w:ascii="Soberana Sans" w:hAnsi="Soberana Sans"/>
                                  <w:sz w:val="20"/>
                                  <w:szCs w:val="20"/>
                                </w:rPr>
                              </w:pPr>
                            </w:p>
                          </w:txbxContent>
                        </wps:txbx>
                        <wps:bodyPr wrap="square" rtlCol="0">
                          <a:noAutofit/>
                        </wps:bodyPr>
                      </wps:wsp>
                      <wps:wsp>
                        <wps:cNvPr id="22" name="Redondear rectángulo de esquina sencilla 22"/>
                        <wps:cNvSpPr/>
                        <wps:spPr>
                          <a:xfrm>
                            <a:off x="1850567" y="21769"/>
                            <a:ext cx="1611085" cy="1284514"/>
                          </a:xfrm>
                          <a:prstGeom prst="round1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1850567" y="1306283"/>
                            <a:ext cx="1611085" cy="424542"/>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066B8"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CuadroTexto 8"/>
                        <wps:cNvSpPr txBox="1"/>
                        <wps:spPr>
                          <a:xfrm>
                            <a:off x="1850381" y="140789"/>
                            <a:ext cx="1449705" cy="959485"/>
                          </a:xfrm>
                          <a:prstGeom prst="rect">
                            <a:avLst/>
                          </a:prstGeom>
                          <a:noFill/>
                          <a:ln>
                            <a:solidFill>
                              <a:srgbClr val="C00000"/>
                            </a:solidFill>
                          </a:ln>
                        </wps:spPr>
                        <wps:txbx>
                          <w:txbxContent>
                            <w:p w14:paraId="490CBEAB"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 xml:space="preserve">*Domicilio o </w:t>
                              </w:r>
                            </w:p>
                            <w:p w14:paraId="08FB867C"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 xml:space="preserve">  Dirección electrónica para recibir informes</w:t>
                              </w:r>
                            </w:p>
                          </w:txbxContent>
                        </wps:txbx>
                        <wps:bodyPr wrap="square" rtlCol="0">
                          <a:noAutofit/>
                        </wps:bodyPr>
                      </wps:wsp>
                      <wps:wsp>
                        <wps:cNvPr id="25" name="Redondear rectángulo de esquina sencilla 25"/>
                        <wps:cNvSpPr/>
                        <wps:spPr>
                          <a:xfrm>
                            <a:off x="3712021" y="32651"/>
                            <a:ext cx="1611085" cy="1284514"/>
                          </a:xfrm>
                          <a:prstGeom prst="round1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3712021" y="1317165"/>
                            <a:ext cx="1611085" cy="424542"/>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C9F82"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CuadroTexto 11"/>
                        <wps:cNvSpPr txBox="1"/>
                        <wps:spPr>
                          <a:xfrm>
                            <a:off x="3711647" y="151670"/>
                            <a:ext cx="1394460" cy="525780"/>
                          </a:xfrm>
                          <a:prstGeom prst="rect">
                            <a:avLst/>
                          </a:prstGeom>
                          <a:noFill/>
                          <a:ln>
                            <a:solidFill>
                              <a:srgbClr val="C00000"/>
                            </a:solidFill>
                          </a:ln>
                        </wps:spPr>
                        <wps:txbx>
                          <w:txbxContent>
                            <w:p w14:paraId="708CF1A2"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*Breve relato de</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los hechos</w:t>
                              </w:r>
                            </w:p>
                          </w:txbxContent>
                        </wps:txbx>
                        <wps:bodyPr wrap="square" rtlCol="0">
                          <a:noAutofit/>
                        </wps:bodyPr>
                      </wps:wsp>
                      <wps:wsp>
                        <wps:cNvPr id="28" name="Redondear rectángulo de esquina sencilla 28"/>
                        <wps:cNvSpPr/>
                        <wps:spPr>
                          <a:xfrm>
                            <a:off x="0" y="1894110"/>
                            <a:ext cx="1611085" cy="1284514"/>
                          </a:xfrm>
                          <a:prstGeom prst="round1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0" y="3178624"/>
                            <a:ext cx="1611085" cy="424542"/>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5B4C8"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CuadroTexto 14"/>
                        <wps:cNvSpPr txBox="1"/>
                        <wps:spPr>
                          <a:xfrm>
                            <a:off x="0" y="2012902"/>
                            <a:ext cx="1612265" cy="742315"/>
                          </a:xfrm>
                          <a:prstGeom prst="rect">
                            <a:avLst/>
                          </a:prstGeom>
                          <a:noFill/>
                          <a:ln>
                            <a:solidFill>
                              <a:srgbClr val="C00000"/>
                            </a:solidFill>
                          </a:ln>
                        </wps:spPr>
                        <wps:txbx>
                          <w:txbxContent>
                            <w:p w14:paraId="448C5070" w14:textId="7A943ADB"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*Datos de</w:t>
                              </w:r>
                              <w:r w:rsidR="00DA6485" w:rsidRPr="0066274B">
                                <w:rPr>
                                  <w:rFonts w:ascii="Montserrat" w:hAnsi="Montserrat" w:cstheme="minorBidi"/>
                                  <w:b/>
                                  <w:bCs/>
                                  <w:color w:val="000000" w:themeColor="text1"/>
                                  <w:kern w:val="24"/>
                                  <w:sz w:val="20"/>
                                  <w:szCs w:val="20"/>
                                </w:rPr>
                                <w:t xml:space="preserve"> </w:t>
                              </w:r>
                              <w:r w:rsidRPr="0066274B">
                                <w:rPr>
                                  <w:rFonts w:ascii="Montserrat" w:hAnsi="Montserrat" w:cstheme="minorBidi"/>
                                  <w:b/>
                                  <w:bCs/>
                                  <w:color w:val="000000" w:themeColor="text1"/>
                                  <w:kern w:val="24"/>
                                  <w:sz w:val="20"/>
                                  <w:szCs w:val="20"/>
                                </w:rPr>
                                <w:t>l</w:t>
                              </w:r>
                              <w:r w:rsidR="00DA6485" w:rsidRPr="0066274B">
                                <w:rPr>
                                  <w:rFonts w:ascii="Montserrat" w:hAnsi="Montserrat" w:cstheme="minorBidi"/>
                                  <w:b/>
                                  <w:bCs/>
                                  <w:color w:val="000000" w:themeColor="text1"/>
                                  <w:kern w:val="24"/>
                                  <w:sz w:val="20"/>
                                  <w:szCs w:val="20"/>
                                </w:rPr>
                                <w:t xml:space="preserve">a persona servidora </w:t>
                              </w:r>
                              <w:r w:rsidRPr="0066274B">
                                <w:rPr>
                                  <w:rFonts w:ascii="Montserrat" w:hAnsi="Montserrat" w:cstheme="minorBidi"/>
                                  <w:b/>
                                  <w:bCs/>
                                  <w:color w:val="000000" w:themeColor="text1"/>
                                  <w:kern w:val="24"/>
                                  <w:sz w:val="20"/>
                                  <w:szCs w:val="20"/>
                                </w:rPr>
                                <w:t>públic</w:t>
                              </w:r>
                              <w:r w:rsidR="00DA6485" w:rsidRPr="0066274B">
                                <w:rPr>
                                  <w:rFonts w:ascii="Montserrat" w:hAnsi="Montserrat" w:cstheme="minorBidi"/>
                                  <w:b/>
                                  <w:bCs/>
                                  <w:color w:val="000000" w:themeColor="text1"/>
                                  <w:kern w:val="24"/>
                                  <w:sz w:val="20"/>
                                  <w:szCs w:val="20"/>
                                </w:rPr>
                                <w:t>a</w:t>
                              </w:r>
                              <w:r w:rsidR="0088645C">
                                <w:rPr>
                                  <w:rFonts w:ascii="Montserrat" w:hAnsi="Montserrat" w:cstheme="minorBidi"/>
                                  <w:b/>
                                  <w:bCs/>
                                  <w:color w:val="000000" w:themeColor="text1"/>
                                  <w:kern w:val="24"/>
                                  <w:sz w:val="20"/>
                                  <w:szCs w:val="20"/>
                                </w:rPr>
                                <w:t xml:space="preserve"> involucrada</w:t>
                              </w:r>
                            </w:p>
                          </w:txbxContent>
                        </wps:txbx>
                        <wps:bodyPr wrap="square" rtlCol="0">
                          <a:noAutofit/>
                        </wps:bodyPr>
                      </wps:wsp>
                      <wps:wsp>
                        <wps:cNvPr id="31" name="Redondear rectángulo de esquina sencilla 31"/>
                        <wps:cNvSpPr/>
                        <wps:spPr>
                          <a:xfrm>
                            <a:off x="1850563" y="1915879"/>
                            <a:ext cx="1611085" cy="1284514"/>
                          </a:xfrm>
                          <a:prstGeom prst="round1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850563" y="3200393"/>
                            <a:ext cx="1611085" cy="424542"/>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55FA3"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uadroTexto 17"/>
                        <wps:cNvSpPr txBox="1"/>
                        <wps:spPr>
                          <a:xfrm>
                            <a:off x="1850377" y="2034669"/>
                            <a:ext cx="1522730" cy="742315"/>
                          </a:xfrm>
                          <a:prstGeom prst="rect">
                            <a:avLst/>
                          </a:prstGeom>
                          <a:noFill/>
                          <a:ln>
                            <a:solidFill>
                              <a:srgbClr val="C00000"/>
                            </a:solidFill>
                          </a:ln>
                        </wps:spPr>
                        <wps:txbx>
                          <w:txbxContent>
                            <w:p w14:paraId="552B923F"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w:t>
                              </w:r>
                              <w:r w:rsidR="00CE0DBC" w:rsidRPr="0066274B">
                                <w:rPr>
                                  <w:rFonts w:ascii="Montserrat" w:hAnsi="Montserrat" w:cstheme="minorBidi"/>
                                  <w:b/>
                                  <w:bCs/>
                                  <w:color w:val="000000" w:themeColor="text1"/>
                                  <w:kern w:val="24"/>
                                  <w:sz w:val="20"/>
                                  <w:szCs w:val="20"/>
                                </w:rPr>
                                <w:t>En su caso, m</w:t>
                              </w:r>
                              <w:r w:rsidRPr="0066274B">
                                <w:rPr>
                                  <w:rFonts w:ascii="Montserrat" w:hAnsi="Montserrat" w:cstheme="minorBidi"/>
                                  <w:b/>
                                  <w:bCs/>
                                  <w:color w:val="000000" w:themeColor="text1"/>
                                  <w:kern w:val="24"/>
                                  <w:sz w:val="20"/>
                                  <w:szCs w:val="20"/>
                                </w:rPr>
                                <w:t>edios probatorios de la conducta</w:t>
                              </w:r>
                            </w:p>
                          </w:txbxContent>
                        </wps:txbx>
                        <wps:bodyPr wrap="square" rtlCol="0">
                          <a:noAutofit/>
                        </wps:bodyPr>
                      </wps:wsp>
                      <wps:wsp>
                        <wps:cNvPr id="34" name="Redondear rectángulo de esquina sencilla 34"/>
                        <wps:cNvSpPr/>
                        <wps:spPr>
                          <a:xfrm>
                            <a:off x="3712017" y="1926761"/>
                            <a:ext cx="1611085" cy="1284514"/>
                          </a:xfrm>
                          <a:prstGeom prst="round1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3712017" y="3211275"/>
                            <a:ext cx="1611085" cy="424542"/>
                          </a:xfrm>
                          <a:prstGeom prst="rect">
                            <a:avLst/>
                          </a:prstGeom>
                          <a:solidFill>
                            <a:schemeClr val="bg1">
                              <a:lumMod val="8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C5771"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CuadroTexto 20"/>
                        <wps:cNvSpPr txBox="1"/>
                        <wps:spPr>
                          <a:xfrm>
                            <a:off x="3711643" y="2045549"/>
                            <a:ext cx="1582420" cy="1176655"/>
                          </a:xfrm>
                          <a:prstGeom prst="rect">
                            <a:avLst/>
                          </a:prstGeom>
                          <a:noFill/>
                          <a:ln>
                            <a:solidFill>
                              <a:srgbClr val="C00000"/>
                            </a:solidFill>
                          </a:ln>
                        </wps:spPr>
                        <wps:txbx>
                          <w:txbxContent>
                            <w:p w14:paraId="2F8ADFCA"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w:t>
                              </w:r>
                              <w:r w:rsidR="00CE0DBC" w:rsidRPr="0066274B">
                                <w:rPr>
                                  <w:rFonts w:ascii="Montserrat" w:hAnsi="Montserrat" w:cstheme="minorBidi"/>
                                  <w:b/>
                                  <w:bCs/>
                                  <w:color w:val="000000" w:themeColor="text1"/>
                                  <w:kern w:val="24"/>
                                  <w:sz w:val="20"/>
                                  <w:szCs w:val="20"/>
                                </w:rPr>
                                <w:t>En su caso,</w:t>
                              </w:r>
                              <w:r w:rsidRPr="0066274B">
                                <w:rPr>
                                  <w:rFonts w:ascii="Montserrat" w:hAnsi="Montserrat"/>
                                  <w:b/>
                                  <w:sz w:val="20"/>
                                  <w:szCs w:val="20"/>
                                </w:rPr>
                                <w:t xml:space="preserve"> p</w:t>
                              </w:r>
                              <w:r w:rsidRPr="0066274B">
                                <w:rPr>
                                  <w:rFonts w:ascii="Montserrat" w:hAnsi="Montserrat" w:cstheme="minorBidi"/>
                                  <w:b/>
                                  <w:bCs/>
                                  <w:color w:val="000000" w:themeColor="text1"/>
                                  <w:kern w:val="24"/>
                                  <w:sz w:val="20"/>
                                  <w:szCs w:val="20"/>
                                </w:rPr>
                                <w:t>robatorios de un</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tercero que haya</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conocido de los</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hechos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0A0F49D" id="Grupo 21" o:spid="_x0000_s1033" style="position:absolute;left:0;text-align:left;margin-left:27.45pt;margin-top:4.6pt;width:443.25pt;height:249.2pt;z-index:251668480;mso-position-horizontal-relative:margin;mso-width-relative:margin;mso-height-relative:margin" coordsize="53231,3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">
                <v:shape id="Redondear rectángulo de esquina sencilla 19" o:spid="_x0000_s1034" style="position:absolute;width:16110;height:12845;visibility:visible;mso-wrap-style:square;v-text-anchor:middle" coordsize="1611085,12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l6cIA&#10;AADbAAAADwAAAGRycy9kb3ducmV2LnhtbERP3WrCMBS+H+wdwhl4N9MpE1eN4hSZykBnfYBDc9aW&#10;JSe1iVrf3gjC7s7H93vG09YacabGV44VvHUTEMS50xUXCg7Z8nUIwgdkjcYxKbiSh+nk+WmMqXYX&#10;/qHzPhQihrBPUUEZQp1K6fOSLPquq4kj9+saiyHCppC6wUsMt0b2kmQgLVYcG0qsaV5S/rc/WQXz&#10;odx9br43s6y3fXd9Y7Kv9XGhVOelnY1ABGrDv/jhXuk4/wPuv8QD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aXpwgAAANsAAAAPAAAAAAAAAAAAAAAAAJgCAABkcnMvZG93&#10;bnJldi54bWxQSwUGAAAAAAQABAD1AAAAhwMAAAAA&#10;" path="m,l1396995,v118239,,214090,95851,214090,214090l1611085,1284514,,1284514,,xe" fillcolor="white [3212]" strokecolor="#c00000" strokeweight="2pt">
                  <v:path arrowok="t" o:connecttype="custom" o:connectlocs="0,0;1396995,0;1611085,214090;1611085,1284514;0,1284514;0,0" o:connectangles="0,0,0,0,0,0"/>
                </v:shape>
                <v:rect id="Rectángulo 20" o:spid="_x0000_s1035" style="position:absolute;top:12845;width:16110;height:4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3LcQA&#10;AADbAAAADwAAAGRycy9kb3ducmV2LnhtbERPy2rCQBTdF/yH4RbcFJ001CLRUbSiiFrEV7u9zVyT&#10;tJk7ITNq+vfOotDl4byH48aU4kq1KywreO5GIIhTqwvOFBwP804fhPPIGkvLpOCXHIxHrYchJtre&#10;eEfXvc9ECGGXoILc+yqR0qU5GXRdWxEH7mxrgz7AOpO6xlsIN6WMo+hVGiw4NORY0VtO6c/+YhS8&#10;rFaLj69p+h7PnrafkV6fNr3vUqn2YzMZgPDU+H/xn3upFcRhffgSfoA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Ny3EAAAA2wAAAA8AAAAAAAAAAAAAAAAAmAIAAGRycy9k&#10;b3ducmV2LnhtbFBLBQYAAAAABAAEAPUAAACJAwAAAAA=&#10;" fillcolor="#d8d8d8 [2732]" strokecolor="#c00000" strokeweight="2pt">
                  <v:textbox>
                    <w:txbxContent>
                      <w:p w14:paraId="66214A03"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1</w:t>
                        </w:r>
                      </w:p>
                    </w:txbxContent>
                  </v:textbox>
                </v:rect>
                <v:shapetype id="_x0000_t202" coordsize="21600,21600" o:spt="202" path="m,l,21600r21600,l21600,xe">
                  <v:stroke joinstyle="miter"/>
                  <v:path gradientshapeok="t" o:connecttype="rect"/>
                </v:shapetype>
                <v:shape id="CuadroTexto 5" o:spid="_x0000_s1036" type="#_x0000_t202" style="position:absolute;top:1190;width:10058;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Yr8EA&#10;AADbAAAADwAAAGRycy9kb3ducmV2LnhtbESPQYvCMBSE74L/ITxhL6KpCiLVKEUQPC1uq/dH82yr&#10;zUtpolZ/vVkQPA4z8w2z2nSmFndqXWVZwWQcgSDOra64UHDMdqMFCOeRNdaWScGTHGzW/d4KY20f&#10;/Ef31BciQNjFqKD0vomldHlJBt3YNsTBO9vWoA+yLaRu8RHgppbTKJpLgxWHhRIb2paUX9ObUZDO&#10;KolD2p6aQzacHW9Z8nt5JUr9DLpkCcJT57/hT3uvFUwn8P8l/A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WK/BAAAA2wAAAA8AAAAAAAAAAAAAAAAAmAIAAGRycy9kb3du&#10;cmV2LnhtbFBLBQYAAAAABAAEAPUAAACGAwAAAAA=&#10;" filled="f" strokecolor="#c00000">
                  <v:textbox>
                    <w:txbxContent>
                      <w:p w14:paraId="66CF3B8E"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*Nombre</w:t>
                        </w:r>
                      </w:p>
                      <w:p w14:paraId="372CA99A" w14:textId="77777777" w:rsidR="00FD7D7D" w:rsidRPr="00F47EFB" w:rsidRDefault="00FD7D7D" w:rsidP="007A0986">
                        <w:pPr>
                          <w:pStyle w:val="NormalWeb"/>
                          <w:spacing w:before="0" w:beforeAutospacing="0" w:after="0" w:afterAutospacing="0"/>
                          <w:rPr>
                            <w:rFonts w:ascii="Soberana Sans" w:hAnsi="Soberana Sans"/>
                            <w:sz w:val="20"/>
                            <w:szCs w:val="20"/>
                          </w:rPr>
                        </w:pPr>
                      </w:p>
                    </w:txbxContent>
                  </v:textbox>
                </v:shape>
                <v:shape id="Redondear rectángulo de esquina sencilla 22" o:spid="_x0000_s1037" style="position:absolute;left:18505;top:217;width:16111;height:12845;visibility:visible;mso-wrap-style:square;v-text-anchor:middle" coordsize="1611085,12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9JcUA&#10;AADbAAAADwAAAGRycy9kb3ducmV2LnhtbESP3WrCQBSE7wu+w3KE3tWNKS0SXcUfpK0U/IkPcMge&#10;k+Du2Zjdavr2rlDo5TAz3zCTWWeNuFLra8cKhoMEBHHhdM2lgmO+fhmB8AFZo3FMCn7Jw2zae5pg&#10;pt2N93Q9hFJECPsMFVQhNJmUvqjIoh+4hjh6J9daDFG2pdQt3iLcGpkmybu0WHNcqLChZUXF+fBj&#10;FSxHcrfYfG/mebp9c6/G5B9fl5VSz/1uPgYRqAv/4b/2p1aQpv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f0lxQAAANsAAAAPAAAAAAAAAAAAAAAAAJgCAABkcnMv&#10;ZG93bnJldi54bWxQSwUGAAAAAAQABAD1AAAAigMAAAAA&#10;" path="m,l1396995,v118239,,214090,95851,214090,214090l1611085,1284514,,1284514,,xe" fillcolor="white [3212]" strokecolor="#c00000" strokeweight="2pt">
                  <v:path arrowok="t" o:connecttype="custom" o:connectlocs="0,0;1396995,0;1611085,214090;1611085,1284514;0,1284514;0,0" o:connectangles="0,0,0,0,0,0"/>
                </v:shape>
                <v:rect id="Rectángulo 23" o:spid="_x0000_s1038" style="position:absolute;left:18505;top:13062;width:16111;height:4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WscA&#10;AADbAAAADwAAAGRycy9kb3ducmV2LnhtbESPQWvCQBSE74X+h+UVvJS6Ma2lpK5SFUW0RbRar8/s&#10;axLNvg3ZVdN/7xYKPQ4z8w3TGzSmFGeqXWFZQacdgSBOrS44U7D5nDy8gHAeWWNpmRT8kINB//am&#10;h4m2F17Ree0zESDsElSQe18lUro0J4OubSvi4H3b2qAPss6krvES4KaUcRQ9S4MFh4UcKxrllB7X&#10;J6PgaT6ffu2H6Uc8vl/uIr3YvncPpVKtu+btFYSnxv+H/9ozrSB+hN8v4QfI/h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5qVrHAAAA2wAAAA8AAAAAAAAAAAAAAAAAmAIAAGRy&#10;cy9kb3ducmV2LnhtbFBLBQYAAAAABAAEAPUAAACMAwAAAAA=&#10;" fillcolor="#d8d8d8 [2732]" strokecolor="#c00000" strokeweight="2pt">
                  <v:textbox>
                    <w:txbxContent>
                      <w:p w14:paraId="2D3066B8"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2</w:t>
                        </w:r>
                      </w:p>
                    </w:txbxContent>
                  </v:textbox>
                </v:rect>
                <v:shape id="CuadroTexto 8" o:spid="_x0000_s1039" type="#_x0000_t202" style="position:absolute;left:18503;top:1407;width:14497;height:9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7N8IA&#10;AADbAAAADwAAAGRycy9kb3ducmV2LnhtbESPQYvCMBSE7wv+h/CEvYim6iJSjVIEwZO4rd4fzbOt&#10;Ni+lidr115sFweMwM98wy3VnanGn1lWWFYxHEQji3OqKCwXHbDucg3AeWWNtmRT8kYP1qve1xFjb&#10;B//SPfWFCBB2MSoovW9iKV1ekkE3sg1x8M62NeiDbAupW3wEuKnlJIpm0mDFYaHEhjYl5df0ZhSk&#10;00rigDan5pANpsdbluwvz0Sp736XLEB46vwn/G7vtILJD/x/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Ps3wgAAANsAAAAPAAAAAAAAAAAAAAAAAJgCAABkcnMvZG93&#10;bnJldi54bWxQSwUGAAAAAAQABAD1AAAAhwMAAAAA&#10;" filled="f" strokecolor="#c00000">
                  <v:textbox>
                    <w:txbxContent>
                      <w:p w14:paraId="490CBEAB"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 xml:space="preserve">*Domicilio o </w:t>
                        </w:r>
                      </w:p>
                      <w:p w14:paraId="08FB867C"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 xml:space="preserve">  Dirección electrónica para recibir informes</w:t>
                        </w:r>
                      </w:p>
                    </w:txbxContent>
                  </v:textbox>
                </v:shape>
                <v:shape id="Redondear rectángulo de esquina sencilla 25" o:spid="_x0000_s1040" style="position:absolute;left:37120;top:326;width:16111;height:12845;visibility:visible;mso-wrap-style:square;v-text-anchor:middle" coordsize="1611085,12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lUcUA&#10;AADbAAAADwAAAGRycy9kb3ducmV2LnhtbESP3WrCQBSE7wu+w3KE3tWNEYtEV1GLtBXBn/gAh+wx&#10;Ce6eTbNbTd++Wyh4OczMN8xs0VkjbtT62rGC4SABQVw4XXOp4JxvXiYgfEDWaByTgh/ysJj3nmaY&#10;aXfnI91OoRQRwj5DBVUITSalLyqy6AeuIY7exbUWQ5RtKXWL9wi3RqZJ8iot1hwXKmxoXVFxPX1b&#10;BeuJPKy2u+0yT/djNzImf//8elPqud8tpyACdeER/m9/aAXpG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VRxQAAANsAAAAPAAAAAAAAAAAAAAAAAJgCAABkcnMv&#10;ZG93bnJldi54bWxQSwUGAAAAAAQABAD1AAAAigMAAAAA&#10;" path="m,l1396995,v118239,,214090,95851,214090,214090l1611085,1284514,,1284514,,xe" fillcolor="white [3212]" strokecolor="#c00000" strokeweight="2pt">
                  <v:path arrowok="t" o:connecttype="custom" o:connectlocs="0,0;1396995,0;1611085,214090;1611085,1284514;0,1284514;0,0" o:connectangles="0,0,0,0,0,0"/>
                </v:shape>
                <v:rect id="Rectángulo 26" o:spid="_x0000_s1041" style="position:absolute;left:37120;top:13171;width:16111;height:4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KwsgA&#10;AADbAAAADwAAAGRycy9kb3ducmV2LnhtbESPQUvDQBSE70L/w/IKvYjdGGyRtNuilopERYy2vb5m&#10;X5No9m3Irk36792C4HGYmW+Y+bI3tThS6yrLCq7HEQji3OqKCwWfH+urWxDOI2usLZOCEzlYLgYX&#10;c0y07fidjpkvRICwS1BB6X2TSOnykgy6sW2Ig3ewrUEfZFtI3WIX4KaWcRRNpcGKw0KJDT2UlH9n&#10;P0bBTZo+bvf3+Wu8unzbRfp58zL5qpUaDfu7GQhPvf8P/7WftIJ4Cucv4Qf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grCyAAAANsAAAAPAAAAAAAAAAAAAAAAAJgCAABk&#10;cnMvZG93bnJldi54bWxQSwUGAAAAAAQABAD1AAAAjQMAAAAA&#10;" fillcolor="#d8d8d8 [2732]" strokecolor="#c00000" strokeweight="2pt">
                  <v:textbox>
                    <w:txbxContent>
                      <w:p w14:paraId="513C9F82"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3</w:t>
                        </w:r>
                      </w:p>
                    </w:txbxContent>
                  </v:textbox>
                </v:rect>
                <v:shape id="CuadroTexto 11" o:spid="_x0000_s1042" type="#_x0000_t202" style="position:absolute;left:37116;top:1516;width:13945;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lQMIA&#10;AADbAAAADwAAAGRycy9kb3ducmV2LnhtbESPQYvCMBSE7wv+h/CEvYimKqxSjVIEwZO4rd4fzbOt&#10;Ni+lidr115sFweMwM98wy3VnanGn1lWWFYxHEQji3OqKCwXHbDucg3AeWWNtmRT8kYP1qve1xFjb&#10;B//SPfWFCBB2MSoovW9iKV1ekkE3sg1x8M62NeiDbAupW3wEuKnlJIp+pMGKw0KJDW1Kyq/pzShI&#10;p5XEAW1OzSEbTI+3LNlfnolS3/0uWYDw1PlP+N3eaQWTGfx/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mVAwgAAANsAAAAPAAAAAAAAAAAAAAAAAJgCAABkcnMvZG93&#10;bnJldi54bWxQSwUGAAAAAAQABAD1AAAAhwMAAAAA&#10;" filled="f" strokecolor="#c00000">
                  <v:textbox>
                    <w:txbxContent>
                      <w:p w14:paraId="708CF1A2"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*Breve relato de</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los hechos</w:t>
                        </w:r>
                      </w:p>
                    </w:txbxContent>
                  </v:textbox>
                </v:shape>
                <v:shape id="Redondear rectángulo de esquina sencilla 28" o:spid="_x0000_s1043" style="position:absolute;top:18941;width:16110;height:12845;visibility:visible;mso-wrap-style:square;v-text-anchor:middle" coordsize="1611085,12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Kz8IA&#10;AADbAAAADwAAAGRycy9kb3ducmV2LnhtbERP3WrCMBS+H/gO4Qi7m6kdG1JNizqGmwib1gc4NMe2&#10;mJzUJmr39svFYJcf3/+iGKwRN+p961jBdJKAIK6cbrlWcCzfn2YgfEDWaByTgh/yUOSjhwVm2t15&#10;T7dDqEUMYZ+hgiaELpPSVw1Z9BPXEUfu5HqLIcK+lrrHewy3RqZJ8iotthwbGuxo3VB1PlytgvVM&#10;fq+2u+2yTL9e3LMx5ebz8qbU43hYzkEEGsK/+M/9oRWk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crPwgAAANsAAAAPAAAAAAAAAAAAAAAAAJgCAABkcnMvZG93&#10;bnJldi54bWxQSwUGAAAAAAQABAD1AAAAhwMAAAAA&#10;" path="m,l1396995,v118239,,214090,95851,214090,214090l1611085,1284514,,1284514,,xe" fillcolor="white [3212]" strokecolor="#c00000" strokeweight="2pt">
                  <v:path arrowok="t" o:connecttype="custom" o:connectlocs="0,0;1396995,0;1611085,214090;1611085,1284514;0,1284514;0,0" o:connectangles="0,0,0,0,0,0"/>
                </v:shape>
                <v:rect id="Rectángulo 29" o:spid="_x0000_s1044" style="position:absolute;top:31786;width:16110;height:4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esMcA&#10;AADbAAAADwAAAGRycy9kb3ducmV2LnhtbESPQWvCQBSE74X+h+UVvJS6MbTSpq5SFUW0RbRar8/s&#10;axLNvg3ZVdN/7xYKPQ4z8w3TGzSmFGeqXWFZQacdgSBOrS44U7D5nDw8g3AeWWNpmRT8kINB//am&#10;h4m2F17Ree0zESDsElSQe18lUro0J4OubSvi4H3b2qAPss6krvES4KaUcRR1pcGCw0KOFY1ySo/r&#10;k1HwOJ9Pv/bD9CMe3y93kV5s358OpVKtu+btFYSnxv+H/9ozrSB+gd8v4QfI/h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RnrDHAAAA2wAAAA8AAAAAAAAAAAAAAAAAmAIAAGRy&#10;cy9kb3ducmV2LnhtbFBLBQYAAAAABAAEAPUAAACMAwAAAAA=&#10;" fillcolor="#d8d8d8 [2732]" strokecolor="#c00000" strokeweight="2pt">
                  <v:textbox>
                    <w:txbxContent>
                      <w:p w14:paraId="3B35B4C8"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4</w:t>
                        </w:r>
                      </w:p>
                    </w:txbxContent>
                  </v:textbox>
                </v:rect>
                <v:shape id="CuadroTexto 14" o:spid="_x0000_s1045" type="#_x0000_t202" style="position:absolute;top:20129;width:16122;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6cAA&#10;AADbAAAADwAAAGRycy9kb3ducmV2LnhtbERPTYvCMBC9C/6HMMJeRNO1IEs1llIQ9iRu696HZmyr&#10;zaQ0Ubv++s1B8Ph439t0NJ240+Baywo+lxEI4srqlmsFp3K/+ALhPLLGzjIp+CMH6W462WKi7YN/&#10;6F74WoQQdgkqaLzvEyld1ZBBt7Q9ceDOdjDoAxxqqQd8hHDTyVUUraXBlkNDgz3lDVXX4mYUFHEr&#10;cU75b38s5/HpVmaHyzNT6mM2ZhsQnkb/Fr/c31pBHNaHL+E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r6cAAAADbAAAADwAAAAAAAAAAAAAAAACYAgAAZHJzL2Rvd25y&#10;ZXYueG1sUEsFBgAAAAAEAAQA9QAAAIUDAAAAAA==&#10;" filled="f" strokecolor="#c00000">
                  <v:textbox>
                    <w:txbxContent>
                      <w:p w14:paraId="448C5070" w14:textId="7A943ADB"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*Datos de</w:t>
                        </w:r>
                        <w:r w:rsidR="00DA6485" w:rsidRPr="0066274B">
                          <w:rPr>
                            <w:rFonts w:ascii="Montserrat" w:hAnsi="Montserrat" w:cstheme="minorBidi"/>
                            <w:b/>
                            <w:bCs/>
                            <w:color w:val="000000" w:themeColor="text1"/>
                            <w:kern w:val="24"/>
                            <w:sz w:val="20"/>
                            <w:szCs w:val="20"/>
                          </w:rPr>
                          <w:t xml:space="preserve"> </w:t>
                        </w:r>
                        <w:r w:rsidRPr="0066274B">
                          <w:rPr>
                            <w:rFonts w:ascii="Montserrat" w:hAnsi="Montserrat" w:cstheme="minorBidi"/>
                            <w:b/>
                            <w:bCs/>
                            <w:color w:val="000000" w:themeColor="text1"/>
                            <w:kern w:val="24"/>
                            <w:sz w:val="20"/>
                            <w:szCs w:val="20"/>
                          </w:rPr>
                          <w:t>l</w:t>
                        </w:r>
                        <w:r w:rsidR="00DA6485" w:rsidRPr="0066274B">
                          <w:rPr>
                            <w:rFonts w:ascii="Montserrat" w:hAnsi="Montserrat" w:cstheme="minorBidi"/>
                            <w:b/>
                            <w:bCs/>
                            <w:color w:val="000000" w:themeColor="text1"/>
                            <w:kern w:val="24"/>
                            <w:sz w:val="20"/>
                            <w:szCs w:val="20"/>
                          </w:rPr>
                          <w:t xml:space="preserve">a persona servidora </w:t>
                        </w:r>
                        <w:r w:rsidRPr="0066274B">
                          <w:rPr>
                            <w:rFonts w:ascii="Montserrat" w:hAnsi="Montserrat" w:cstheme="minorBidi"/>
                            <w:b/>
                            <w:bCs/>
                            <w:color w:val="000000" w:themeColor="text1"/>
                            <w:kern w:val="24"/>
                            <w:sz w:val="20"/>
                            <w:szCs w:val="20"/>
                          </w:rPr>
                          <w:t>públic</w:t>
                        </w:r>
                        <w:r w:rsidR="00DA6485" w:rsidRPr="0066274B">
                          <w:rPr>
                            <w:rFonts w:ascii="Montserrat" w:hAnsi="Montserrat" w:cstheme="minorBidi"/>
                            <w:b/>
                            <w:bCs/>
                            <w:color w:val="000000" w:themeColor="text1"/>
                            <w:kern w:val="24"/>
                            <w:sz w:val="20"/>
                            <w:szCs w:val="20"/>
                          </w:rPr>
                          <w:t>a</w:t>
                        </w:r>
                        <w:r w:rsidR="0088645C">
                          <w:rPr>
                            <w:rFonts w:ascii="Montserrat" w:hAnsi="Montserrat" w:cstheme="minorBidi"/>
                            <w:b/>
                            <w:bCs/>
                            <w:color w:val="000000" w:themeColor="text1"/>
                            <w:kern w:val="24"/>
                            <w:sz w:val="20"/>
                            <w:szCs w:val="20"/>
                          </w:rPr>
                          <w:t xml:space="preserve"> involucrada</w:t>
                        </w:r>
                      </w:p>
                    </w:txbxContent>
                  </v:textbox>
                </v:shape>
                <v:shape id="Redondear rectángulo de esquina sencilla 31" o:spid="_x0000_s1046" style="position:absolute;left:18505;top:19158;width:16111;height:12845;visibility:visible;mso-wrap-style:square;v-text-anchor:middle" coordsize="1611085,12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j8QA&#10;AADbAAAADwAAAGRycy9kb3ducmV2LnhtbESP0WoCMRRE3wX/IVyhb5pVscjWKGopVRG0bj/gsrnd&#10;XUxutptU1783QsHHYWbOMLNFa424UOMrxwqGgwQEce50xYWC7+yjPwXhA7JG45gU3MjDYt7tzDDV&#10;7spfdDmFQkQI+xQVlCHUqZQ+L8miH7iaOHo/rrEYomwKqRu8Rrg1cpQkr9JixXGhxJrWJeXn059V&#10;sJ7K42q33y2z0WHixsZkn9vfd6Veeu3yDUSgNjzD/+2NVjAe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Y/EAAAA2wAAAA8AAAAAAAAAAAAAAAAAmAIAAGRycy9k&#10;b3ducmV2LnhtbFBLBQYAAAAABAAEAPUAAACJAwAAAAA=&#10;" path="m,l1396995,v118239,,214090,95851,214090,214090l1611085,1284514,,1284514,,xe" fillcolor="white [3212]" strokecolor="#c00000" strokeweight="2pt">
                  <v:path arrowok="t" o:connecttype="custom" o:connectlocs="0,0;1396995,0;1611085,214090;1611085,1284514;0,1284514;0,0" o:connectangles="0,0,0,0,0,0"/>
                </v:shape>
                <v:rect id="Rectángulo 32" o:spid="_x0000_s1047" style="position:absolute;left:18505;top:32003;width:16111;height:4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aHMcA&#10;AADbAAAADwAAAGRycy9kb3ducmV2LnhtbESPQWvCQBSE74X+h+UVvJS6Ma2lpK5SFUW0RbRar8/s&#10;axLNvg3ZVdN/7xYKPQ4z8w3TGzSmFGeqXWFZQacdgSBOrS44U7D5nDy8gHAeWWNpmRT8kINB//am&#10;h4m2F17Ree0zESDsElSQe18lUro0J4OubSvi4H3b2qAPss6krvES4KaUcRQ9S4MFh4UcKxrllB7X&#10;J6PgaT6ffu2H6Uc8vl/uIr3YvncPpVKtu+btFYSnxv+H/9ozreAxht8v4QfI/h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smhzHAAAA2wAAAA8AAAAAAAAAAAAAAAAAmAIAAGRy&#10;cy9kb3ducmV2LnhtbFBLBQYAAAAABAAEAPUAAACMAwAAAAA=&#10;" fillcolor="#d8d8d8 [2732]" strokecolor="#c00000" strokeweight="2pt">
                  <v:textbox>
                    <w:txbxContent>
                      <w:p w14:paraId="73655FA3"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5</w:t>
                        </w:r>
                      </w:p>
                    </w:txbxContent>
                  </v:textbox>
                </v:rect>
                <v:shape id="CuadroTexto 17" o:spid="_x0000_s1048" type="#_x0000_t202" style="position:absolute;left:18503;top:20346;width:15228;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1nsIA&#10;AADbAAAADwAAAGRycy9kb3ducmV2LnhtbESPQYvCMBSE78L+h/AWvMiargVZqlGKsOBJtK33R/Ns&#10;q81LaaJ299cbQfA4zMw3zHI9mFbcqHeNZQXf0wgEcWl1w5WCIv/9+gHhPLLG1jIp+CMH69XHaImJ&#10;tnc+0C3zlQgQdgkqqL3vEildWZNBN7UdcfBOtjfog+wrqXu8B7hp5SyK5tJgw2Ghxo42NZWX7GoU&#10;ZHEjcUKbY7fPJ3FxzdPd+T9Vavw5pAsQngb/Dr/aW60gjuH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PWewgAAANsAAAAPAAAAAAAAAAAAAAAAAJgCAABkcnMvZG93&#10;bnJldi54bWxQSwUGAAAAAAQABAD1AAAAhwMAAAAA&#10;" filled="f" strokecolor="#c00000">
                  <v:textbox>
                    <w:txbxContent>
                      <w:p w14:paraId="552B923F"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w:t>
                        </w:r>
                        <w:r w:rsidR="00CE0DBC" w:rsidRPr="0066274B">
                          <w:rPr>
                            <w:rFonts w:ascii="Montserrat" w:hAnsi="Montserrat" w:cstheme="minorBidi"/>
                            <w:b/>
                            <w:bCs/>
                            <w:color w:val="000000" w:themeColor="text1"/>
                            <w:kern w:val="24"/>
                            <w:sz w:val="20"/>
                            <w:szCs w:val="20"/>
                          </w:rPr>
                          <w:t>En su caso, m</w:t>
                        </w:r>
                        <w:r w:rsidRPr="0066274B">
                          <w:rPr>
                            <w:rFonts w:ascii="Montserrat" w:hAnsi="Montserrat" w:cstheme="minorBidi"/>
                            <w:b/>
                            <w:bCs/>
                            <w:color w:val="000000" w:themeColor="text1"/>
                            <w:kern w:val="24"/>
                            <w:sz w:val="20"/>
                            <w:szCs w:val="20"/>
                          </w:rPr>
                          <w:t>edios probatorios de la conducta</w:t>
                        </w:r>
                      </w:p>
                    </w:txbxContent>
                  </v:textbox>
                </v:shape>
                <v:shape id="Redondear rectángulo de esquina sencilla 34" o:spid="_x0000_s1049" style="position:absolute;left:37120;top:19267;width:16111;height:12845;visibility:visible;mso-wrap-style:square;v-text-anchor:middle" coordsize="1611085,12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WF8UA&#10;AADbAAAADwAAAGRycy9kb3ducmV2LnhtbESP0WrCQBRE34X+w3ILfTObalskuopViq0UqsYPuGRv&#10;k9DduzG7avx7tyD4OMzMGWYy66wRJ2p97VjBc5KCIC6crrlUsM8/+iMQPiBrNI5JwYU8zKYPvQlm&#10;2p15S6ddKEWEsM9QQRVCk0npi4os+sQ1xNH7da3FEGVbSt3iOcKtkYM0fZMWa44LFTa0qKj42x2t&#10;gsVIbt7X3+t5Pvh5dUNj8tXXYanU02M3H4MI1IV7+Nb+1AqGL/D/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VYXxQAAANsAAAAPAAAAAAAAAAAAAAAAAJgCAABkcnMv&#10;ZG93bnJldi54bWxQSwUGAAAAAAQABAD1AAAAigMAAAAA&#10;" path="m,l1396995,v118239,,214090,95851,214090,214090l1611085,1284514,,1284514,,xe" fillcolor="white [3212]" strokecolor="#c00000" strokeweight="2pt">
                  <v:path arrowok="t" o:connecttype="custom" o:connectlocs="0,0;1396995,0;1611085,214090;1611085,1284514;0,1284514;0,0" o:connectangles="0,0,0,0,0,0"/>
                </v:shape>
                <v:rect id="Rectángulo 35" o:spid="_x0000_s1050" style="position:absolute;left:37120;top:32112;width:16111;height:4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CaMgA&#10;AADbAAAADwAAAGRycy9kb3ducmV2LnhtbESPQWvCQBSE74L/YXlCL6VutFpK6ira0lKipVStXp/Z&#10;ZxKbfRuyW43/visUPA4z8w0zmjSmFEeqXWFZQa8bgSBOrS44U7Bevd49gnAeWWNpmRScycFk3G6N&#10;MNb2xF90XPpMBAi7GBXk3lexlC7NyaDr2oo4eHtbG/RB1pnUNZ4C3JSyH0UP0mDBYSHHip5zSn+W&#10;v0bBIEneNrtZ+tF/uf3cRnr+vRgeSqVuOs30CYSnxl/D/+13reB+CJcv4Qf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QJoyAAAANsAAAAPAAAAAAAAAAAAAAAAAJgCAABk&#10;cnMvZG93bnJldi54bWxQSwUGAAAAAAQABAD1AAAAjQMAAAAA&#10;" fillcolor="#d8d8d8 [2732]" strokecolor="#c00000" strokeweight="2pt">
                  <v:textbox>
                    <w:txbxContent>
                      <w:p w14:paraId="390C5771" w14:textId="77777777" w:rsidR="00FD7D7D" w:rsidRPr="0066274B" w:rsidRDefault="00FD7D7D" w:rsidP="007A0986">
                        <w:pPr>
                          <w:pStyle w:val="NormalWeb"/>
                          <w:spacing w:before="0" w:beforeAutospacing="0" w:after="0" w:afterAutospacing="0"/>
                          <w:rPr>
                            <w:rFonts w:ascii="Montserrat" w:hAnsi="Montserrat"/>
                            <w:color w:val="000000" w:themeColor="text1"/>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6</w:t>
                        </w:r>
                      </w:p>
                    </w:txbxContent>
                  </v:textbox>
                </v:rect>
                <v:shape id="CuadroTexto 20" o:spid="_x0000_s1051" type="#_x0000_t202" style="position:absolute;left:37116;top:20455;width:15824;height:1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WBsIA&#10;AADbAAAADwAAAGRycy9kb3ducmV2LnhtbESPQYvCMBSE78L+h/CEvYimbkGkGqUIC56Wta33R/Ns&#10;q81LaaJ299cbQfA4zMw3zHo7mFbcqHeNZQXzWQSCuLS64UpBkX9PlyCcR9bYWiYFf+Rgu/kYrTHR&#10;9s4HumW+EgHCLkEFtfddIqUrazLoZrYjDt7J9gZ9kH0ldY/3ADet/IqihTTYcFiosaNdTeUluxoF&#10;WdxInNDu2P3mk7i45unP+T9V6nM8pCsQngb/Dr/ae60gXsDzS/g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1YGwgAAANsAAAAPAAAAAAAAAAAAAAAAAJgCAABkcnMvZG93&#10;bnJldi54bWxQSwUGAAAAAAQABAD1AAAAhwMAAAAA&#10;" filled="f" strokecolor="#c00000">
                  <v:textbox>
                    <w:txbxContent>
                      <w:p w14:paraId="2F8ADFCA" w14:textId="77777777" w:rsidR="00FD7D7D" w:rsidRPr="0066274B" w:rsidRDefault="00FD7D7D"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rPr>
                          <w:t>*</w:t>
                        </w:r>
                        <w:r w:rsidR="00CE0DBC" w:rsidRPr="0066274B">
                          <w:rPr>
                            <w:rFonts w:ascii="Montserrat" w:hAnsi="Montserrat" w:cstheme="minorBidi"/>
                            <w:b/>
                            <w:bCs/>
                            <w:color w:val="000000" w:themeColor="text1"/>
                            <w:kern w:val="24"/>
                            <w:sz w:val="20"/>
                            <w:szCs w:val="20"/>
                          </w:rPr>
                          <w:t>En su caso,</w:t>
                        </w:r>
                        <w:r w:rsidRPr="0066274B">
                          <w:rPr>
                            <w:rFonts w:ascii="Montserrat" w:hAnsi="Montserrat"/>
                            <w:b/>
                            <w:sz w:val="20"/>
                            <w:szCs w:val="20"/>
                          </w:rPr>
                          <w:t xml:space="preserve"> p</w:t>
                        </w:r>
                        <w:r w:rsidRPr="0066274B">
                          <w:rPr>
                            <w:rFonts w:ascii="Montserrat" w:hAnsi="Montserrat" w:cstheme="minorBidi"/>
                            <w:b/>
                            <w:bCs/>
                            <w:color w:val="000000" w:themeColor="text1"/>
                            <w:kern w:val="24"/>
                            <w:sz w:val="20"/>
                            <w:szCs w:val="20"/>
                          </w:rPr>
                          <w:t>robatorios de un</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tercero que haya</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conocido de los</w:t>
                        </w:r>
                        <w:r w:rsidRPr="0066274B">
                          <w:rPr>
                            <w:rFonts w:ascii="Montserrat" w:hAnsi="Montserrat"/>
                            <w:sz w:val="20"/>
                            <w:szCs w:val="20"/>
                          </w:rPr>
                          <w:t xml:space="preserve"> </w:t>
                        </w:r>
                        <w:r w:rsidRPr="0066274B">
                          <w:rPr>
                            <w:rFonts w:ascii="Montserrat" w:hAnsi="Montserrat" w:cstheme="minorBidi"/>
                            <w:b/>
                            <w:bCs/>
                            <w:color w:val="000000" w:themeColor="text1"/>
                            <w:kern w:val="24"/>
                            <w:sz w:val="20"/>
                            <w:szCs w:val="20"/>
                          </w:rPr>
                          <w:t>hechos</w:t>
                        </w:r>
                      </w:p>
                    </w:txbxContent>
                  </v:textbox>
                </v:shape>
                <w10:wrap anchorx="margin"/>
              </v:group>
            </w:pict>
          </mc:Fallback>
        </mc:AlternateContent>
      </w:r>
    </w:p>
    <w:p w14:paraId="2B2D6556" w14:textId="77777777" w:rsidR="007A0986" w:rsidRPr="009D0D0A" w:rsidRDefault="007A0986" w:rsidP="009977F3">
      <w:pPr>
        <w:pStyle w:val="Prrafodelista"/>
        <w:ind w:left="1276"/>
        <w:jc w:val="both"/>
        <w:rPr>
          <w:rFonts w:ascii="Montserrat" w:hAnsi="Montserrat"/>
        </w:rPr>
      </w:pPr>
    </w:p>
    <w:p w14:paraId="079562C5" w14:textId="77777777" w:rsidR="007A0986" w:rsidRPr="009D0D0A" w:rsidRDefault="007A0986" w:rsidP="009977F3">
      <w:pPr>
        <w:pStyle w:val="Prrafodelista"/>
        <w:ind w:left="1276"/>
        <w:jc w:val="both"/>
        <w:rPr>
          <w:rFonts w:ascii="Montserrat" w:hAnsi="Montserrat"/>
        </w:rPr>
      </w:pPr>
    </w:p>
    <w:p w14:paraId="08FAE0D5" w14:textId="77777777" w:rsidR="007A0986" w:rsidRPr="009D0D0A" w:rsidRDefault="007A0986" w:rsidP="009977F3">
      <w:pPr>
        <w:pStyle w:val="Prrafodelista"/>
        <w:ind w:left="1276"/>
        <w:jc w:val="both"/>
        <w:rPr>
          <w:rFonts w:ascii="Montserrat" w:hAnsi="Montserrat"/>
        </w:rPr>
      </w:pPr>
    </w:p>
    <w:p w14:paraId="1B9006E0" w14:textId="77777777" w:rsidR="007A0986" w:rsidRPr="009D0D0A" w:rsidRDefault="007A0986" w:rsidP="009977F3">
      <w:pPr>
        <w:pStyle w:val="Prrafodelista"/>
        <w:ind w:left="1276"/>
        <w:jc w:val="both"/>
        <w:rPr>
          <w:rFonts w:ascii="Montserrat" w:hAnsi="Montserrat"/>
        </w:rPr>
      </w:pPr>
    </w:p>
    <w:p w14:paraId="7F647B64" w14:textId="77777777" w:rsidR="007A0986" w:rsidRPr="009D0D0A" w:rsidRDefault="007A0986" w:rsidP="009977F3">
      <w:pPr>
        <w:pStyle w:val="Prrafodelista"/>
        <w:ind w:left="1276"/>
        <w:jc w:val="both"/>
        <w:rPr>
          <w:rFonts w:ascii="Montserrat" w:hAnsi="Montserrat"/>
        </w:rPr>
      </w:pPr>
    </w:p>
    <w:p w14:paraId="4CDE9820" w14:textId="77777777" w:rsidR="007A0986" w:rsidRPr="009D0D0A" w:rsidRDefault="007A0986" w:rsidP="009977F3">
      <w:pPr>
        <w:pStyle w:val="Prrafodelista"/>
        <w:ind w:left="1276"/>
        <w:jc w:val="both"/>
        <w:rPr>
          <w:rFonts w:ascii="Montserrat" w:hAnsi="Montserrat"/>
        </w:rPr>
      </w:pPr>
    </w:p>
    <w:p w14:paraId="127ED394" w14:textId="77777777" w:rsidR="007A0986" w:rsidRPr="009D0D0A" w:rsidRDefault="007A0986" w:rsidP="009977F3">
      <w:pPr>
        <w:pStyle w:val="Prrafodelista"/>
        <w:ind w:left="1276"/>
        <w:jc w:val="both"/>
        <w:rPr>
          <w:rFonts w:ascii="Montserrat" w:hAnsi="Montserrat"/>
        </w:rPr>
      </w:pPr>
    </w:p>
    <w:p w14:paraId="268780FA" w14:textId="77777777" w:rsidR="007A0986" w:rsidRPr="009D0D0A" w:rsidRDefault="007A0986" w:rsidP="009977F3">
      <w:pPr>
        <w:pStyle w:val="Prrafodelista"/>
        <w:ind w:left="1276"/>
        <w:jc w:val="both"/>
        <w:rPr>
          <w:rFonts w:ascii="Montserrat" w:hAnsi="Montserrat"/>
        </w:rPr>
      </w:pPr>
    </w:p>
    <w:p w14:paraId="376BB0BE" w14:textId="77777777" w:rsidR="007A0986" w:rsidRPr="009D0D0A" w:rsidRDefault="007A0986" w:rsidP="009977F3">
      <w:pPr>
        <w:pStyle w:val="Prrafodelista"/>
        <w:ind w:left="1276"/>
        <w:jc w:val="both"/>
        <w:rPr>
          <w:rFonts w:ascii="Montserrat" w:hAnsi="Montserrat"/>
        </w:rPr>
      </w:pPr>
    </w:p>
    <w:p w14:paraId="39682C29" w14:textId="77777777" w:rsidR="007A0986" w:rsidRPr="009D0D0A" w:rsidRDefault="007A0986" w:rsidP="009977F3">
      <w:pPr>
        <w:pStyle w:val="Prrafodelista"/>
        <w:ind w:left="1276"/>
        <w:jc w:val="both"/>
        <w:rPr>
          <w:rFonts w:ascii="Montserrat" w:hAnsi="Montserrat"/>
        </w:rPr>
      </w:pPr>
    </w:p>
    <w:p w14:paraId="6C72F124" w14:textId="77777777" w:rsidR="007A0986" w:rsidRPr="009D0D0A" w:rsidRDefault="007A0986" w:rsidP="009977F3">
      <w:pPr>
        <w:pStyle w:val="Prrafodelista"/>
        <w:ind w:left="1276"/>
        <w:jc w:val="both"/>
        <w:rPr>
          <w:rFonts w:ascii="Montserrat" w:hAnsi="Montserrat"/>
        </w:rPr>
      </w:pPr>
    </w:p>
    <w:p w14:paraId="1099E087" w14:textId="77777777" w:rsidR="007A0986" w:rsidRPr="009D0D0A" w:rsidRDefault="007A0986" w:rsidP="009977F3">
      <w:pPr>
        <w:pStyle w:val="Prrafodelista"/>
        <w:ind w:left="1276"/>
        <w:jc w:val="both"/>
        <w:rPr>
          <w:rFonts w:ascii="Montserrat" w:hAnsi="Montserrat"/>
        </w:rPr>
      </w:pPr>
    </w:p>
    <w:p w14:paraId="7A4744A0" w14:textId="77777777" w:rsidR="007A0986" w:rsidRPr="009D0D0A" w:rsidRDefault="007A0986" w:rsidP="009977F3">
      <w:pPr>
        <w:pStyle w:val="Prrafodelista"/>
        <w:ind w:left="1276"/>
        <w:jc w:val="both"/>
        <w:rPr>
          <w:rFonts w:ascii="Montserrat" w:hAnsi="Montserrat"/>
        </w:rPr>
      </w:pPr>
    </w:p>
    <w:p w14:paraId="1B20A710" w14:textId="77777777" w:rsidR="007A0986" w:rsidRPr="009D0D0A" w:rsidRDefault="007A0986" w:rsidP="009977F3">
      <w:pPr>
        <w:pStyle w:val="Prrafodelista"/>
        <w:ind w:left="1276"/>
        <w:jc w:val="both"/>
        <w:rPr>
          <w:rFonts w:ascii="Montserrat" w:hAnsi="Montserrat"/>
        </w:rPr>
      </w:pPr>
    </w:p>
    <w:p w14:paraId="4EB5CAE2" w14:textId="77777777" w:rsidR="007A0986" w:rsidRPr="009D0D0A" w:rsidRDefault="007A0986" w:rsidP="009977F3">
      <w:pPr>
        <w:pStyle w:val="Prrafodelista"/>
        <w:ind w:left="1276"/>
        <w:jc w:val="both"/>
        <w:rPr>
          <w:rFonts w:ascii="Montserrat" w:hAnsi="Montserrat"/>
        </w:rPr>
      </w:pPr>
    </w:p>
    <w:p w14:paraId="2F35112D" w14:textId="77777777" w:rsidR="007A0986" w:rsidRPr="009D0D0A" w:rsidRDefault="007A0986" w:rsidP="009977F3">
      <w:pPr>
        <w:pStyle w:val="Prrafodelista"/>
        <w:ind w:left="1276"/>
        <w:jc w:val="both"/>
        <w:rPr>
          <w:rFonts w:ascii="Montserrat" w:hAnsi="Montserrat"/>
        </w:rPr>
      </w:pPr>
    </w:p>
    <w:p w14:paraId="21E0B35B" w14:textId="77777777" w:rsidR="007A0986" w:rsidRPr="009D0D0A" w:rsidRDefault="007A0986" w:rsidP="009977F3">
      <w:pPr>
        <w:pStyle w:val="Prrafodelista"/>
        <w:ind w:left="1276"/>
        <w:jc w:val="both"/>
        <w:rPr>
          <w:rFonts w:ascii="Montserrat" w:hAnsi="Montserrat"/>
        </w:rPr>
      </w:pPr>
    </w:p>
    <w:p w14:paraId="444D72E4" w14:textId="77777777" w:rsidR="007A0986" w:rsidRPr="009D0D0A" w:rsidRDefault="007A0986" w:rsidP="00850F67">
      <w:pPr>
        <w:pStyle w:val="Prrafodelista"/>
        <w:numPr>
          <w:ilvl w:val="0"/>
          <w:numId w:val="3"/>
        </w:numPr>
        <w:spacing w:after="160" w:line="259" w:lineRule="auto"/>
        <w:ind w:left="1276"/>
        <w:jc w:val="both"/>
        <w:rPr>
          <w:rFonts w:ascii="Montserrat" w:hAnsi="Montserrat"/>
        </w:rPr>
      </w:pPr>
      <w:r w:rsidRPr="009D0D0A">
        <w:rPr>
          <w:rFonts w:ascii="Montserrat" w:hAnsi="Montserrat"/>
        </w:rPr>
        <w:t>Solicitud de subsanación de deficiencias de la denuncia:</w:t>
      </w:r>
    </w:p>
    <w:p w14:paraId="6A3D5D95" w14:textId="77777777" w:rsidR="00514101" w:rsidRPr="009D0D0A" w:rsidRDefault="00514101" w:rsidP="00514101">
      <w:pPr>
        <w:pStyle w:val="Prrafodelista"/>
        <w:spacing w:after="160" w:line="259" w:lineRule="auto"/>
        <w:ind w:left="1276"/>
        <w:jc w:val="both"/>
        <w:rPr>
          <w:rFonts w:ascii="Montserrat" w:hAnsi="Montserrat"/>
        </w:rPr>
      </w:pPr>
    </w:p>
    <w:p w14:paraId="4F3C0547" w14:textId="77777777" w:rsidR="007A0986" w:rsidRPr="009D0D0A" w:rsidRDefault="007A0986" w:rsidP="009977F3">
      <w:pPr>
        <w:pStyle w:val="Prrafodelista"/>
        <w:ind w:left="1276"/>
        <w:jc w:val="both"/>
        <w:rPr>
          <w:rFonts w:ascii="Montserrat" w:hAnsi="Montserrat"/>
        </w:rPr>
      </w:pPr>
      <w:r w:rsidRPr="009D0D0A">
        <w:rPr>
          <w:rFonts w:ascii="Montserrat" w:hAnsi="Montserrat"/>
        </w:rPr>
        <w:t>Por única vez y</w:t>
      </w:r>
      <w:r w:rsidR="004B2090" w:rsidRPr="009D0D0A">
        <w:rPr>
          <w:rFonts w:ascii="Montserrat" w:hAnsi="Montserrat"/>
        </w:rPr>
        <w:t>,</w:t>
      </w:r>
      <w:r w:rsidR="00020404" w:rsidRPr="009D0D0A">
        <w:rPr>
          <w:rFonts w:ascii="Montserrat" w:hAnsi="Montserrat"/>
        </w:rPr>
        <w:t xml:space="preserve"> en el supuesto que, la</w:t>
      </w:r>
      <w:r w:rsidRPr="009D0D0A">
        <w:rPr>
          <w:rFonts w:ascii="Montserrat" w:hAnsi="Montserrat"/>
        </w:rPr>
        <w:t xml:space="preserve"> </w:t>
      </w:r>
      <w:r w:rsidR="00020404" w:rsidRPr="009D0D0A">
        <w:rPr>
          <w:rFonts w:ascii="Montserrat" w:hAnsi="Montserrat"/>
        </w:rPr>
        <w:t>Secretaría</w:t>
      </w:r>
      <w:r w:rsidR="004B2090" w:rsidRPr="009D0D0A">
        <w:rPr>
          <w:rFonts w:ascii="Montserrat" w:hAnsi="Montserrat"/>
        </w:rPr>
        <w:t xml:space="preserve"> Ejecutiv</w:t>
      </w:r>
      <w:r w:rsidR="00020404" w:rsidRPr="009D0D0A">
        <w:rPr>
          <w:rFonts w:ascii="Montserrat" w:hAnsi="Montserrat"/>
        </w:rPr>
        <w:t>a</w:t>
      </w:r>
      <w:r w:rsidRPr="009D0D0A">
        <w:rPr>
          <w:rFonts w:ascii="Montserrat" w:hAnsi="Montserrat"/>
        </w:rPr>
        <w:t xml:space="preserve"> detecte la necesidad de subsanar alguna deficiencia en la denuncia, lo hará del conocimiento de quién la haya p</w:t>
      </w:r>
      <w:r w:rsidR="004B2090" w:rsidRPr="009D0D0A">
        <w:rPr>
          <w:rFonts w:ascii="Montserrat" w:hAnsi="Montserrat"/>
        </w:rPr>
        <w:t>resentado. Lo anterior, para que,</w:t>
      </w:r>
      <w:r w:rsidRPr="009D0D0A">
        <w:rPr>
          <w:rFonts w:ascii="Montserrat" w:hAnsi="Montserrat"/>
        </w:rPr>
        <w:t xml:space="preserve"> </w:t>
      </w:r>
      <w:r w:rsidR="004F7B2D" w:rsidRPr="009D0D0A">
        <w:rPr>
          <w:rFonts w:ascii="Montserrat" w:hAnsi="Montserrat"/>
        </w:rPr>
        <w:t>a más tardar en el término de 5 días hábiles contados a partir de la notificación del requerimiento</w:t>
      </w:r>
      <w:r w:rsidRPr="009D0D0A">
        <w:rPr>
          <w:rFonts w:ascii="Montserrat" w:hAnsi="Montserrat"/>
        </w:rPr>
        <w:t>, el interesado pueda subsanar dic</w:t>
      </w:r>
      <w:r w:rsidR="004B2090" w:rsidRPr="009D0D0A">
        <w:rPr>
          <w:rFonts w:ascii="Montserrat" w:hAnsi="Montserrat"/>
        </w:rPr>
        <w:t>has deficiencias y</w:t>
      </w:r>
      <w:r w:rsidR="00020404" w:rsidRPr="009D0D0A">
        <w:rPr>
          <w:rFonts w:ascii="Montserrat" w:hAnsi="Montserrat"/>
        </w:rPr>
        <w:t>, la</w:t>
      </w:r>
      <w:r w:rsidRPr="009D0D0A">
        <w:rPr>
          <w:rFonts w:ascii="Montserrat" w:hAnsi="Montserrat"/>
        </w:rPr>
        <w:t xml:space="preserve"> </w:t>
      </w:r>
      <w:r w:rsidR="00020404" w:rsidRPr="009D0D0A">
        <w:rPr>
          <w:rFonts w:ascii="Montserrat" w:hAnsi="Montserrat"/>
        </w:rPr>
        <w:t>Secretaría</w:t>
      </w:r>
      <w:r w:rsidR="00514101" w:rsidRPr="009D0D0A">
        <w:rPr>
          <w:rFonts w:ascii="Montserrat" w:hAnsi="Montserrat"/>
        </w:rPr>
        <w:t xml:space="preserve"> Ejecutiv</w:t>
      </w:r>
      <w:r w:rsidR="00020404" w:rsidRPr="009D0D0A">
        <w:rPr>
          <w:rFonts w:ascii="Montserrat" w:hAnsi="Montserrat"/>
        </w:rPr>
        <w:t>a</w:t>
      </w:r>
      <w:r w:rsidR="00514101" w:rsidRPr="009D0D0A">
        <w:rPr>
          <w:rFonts w:ascii="Montserrat" w:hAnsi="Montserrat"/>
        </w:rPr>
        <w:t xml:space="preserve"> pueda</w:t>
      </w:r>
      <w:r w:rsidRPr="009D0D0A">
        <w:rPr>
          <w:rFonts w:ascii="Montserrat" w:hAnsi="Montserrat"/>
        </w:rPr>
        <w:t xml:space="preserve"> darle trámite y hacerla del conocimiento del CEPCI.</w:t>
      </w:r>
    </w:p>
    <w:p w14:paraId="4CA36110" w14:textId="77777777" w:rsidR="007A0986" w:rsidRPr="009D0D0A" w:rsidRDefault="007A0986" w:rsidP="009977F3">
      <w:pPr>
        <w:pStyle w:val="Prrafodelista"/>
        <w:ind w:left="1276"/>
        <w:jc w:val="both"/>
        <w:rPr>
          <w:rFonts w:ascii="Montserrat" w:hAnsi="Montserrat"/>
        </w:rPr>
      </w:pPr>
    </w:p>
    <w:p w14:paraId="32CF8EB6" w14:textId="77777777" w:rsidR="007A0986" w:rsidRPr="009D0D0A" w:rsidRDefault="007A0986" w:rsidP="009977F3">
      <w:pPr>
        <w:pStyle w:val="Prrafodelista"/>
        <w:ind w:left="1276"/>
        <w:jc w:val="both"/>
        <w:rPr>
          <w:rFonts w:ascii="Montserrat" w:hAnsi="Montserrat"/>
        </w:rPr>
      </w:pPr>
      <w:r w:rsidRPr="009D0D0A">
        <w:rPr>
          <w:rFonts w:ascii="Montserrat" w:hAnsi="Montserrat"/>
        </w:rPr>
        <w:t>De no contar con respuesta alguna por parte del interesado, el expediente con número de folio se archivará como concluido. Es importante precisar que la información contenida en la denuncia podrá ser considerada como un antecedente para el CEPCI cuando éstas involucren reiteradamente a un</w:t>
      </w:r>
      <w:r w:rsidR="00DA6485" w:rsidRPr="009D0D0A">
        <w:rPr>
          <w:rFonts w:ascii="Montserrat" w:hAnsi="Montserrat"/>
        </w:rPr>
        <w:t xml:space="preserve">a persona </w:t>
      </w:r>
      <w:r w:rsidRPr="009D0D0A">
        <w:rPr>
          <w:rFonts w:ascii="Montserrat" w:hAnsi="Montserrat"/>
        </w:rPr>
        <w:t>servidor</w:t>
      </w:r>
      <w:r w:rsidR="00DA6485" w:rsidRPr="009D0D0A">
        <w:rPr>
          <w:rFonts w:ascii="Montserrat" w:hAnsi="Montserrat"/>
        </w:rPr>
        <w:t>a</w:t>
      </w:r>
      <w:r w:rsidRPr="009D0D0A">
        <w:rPr>
          <w:rFonts w:ascii="Montserrat" w:hAnsi="Montserrat"/>
        </w:rPr>
        <w:t xml:space="preserve"> públic</w:t>
      </w:r>
      <w:r w:rsidR="00DA6485" w:rsidRPr="009D0D0A">
        <w:rPr>
          <w:rFonts w:ascii="Montserrat" w:hAnsi="Montserrat"/>
        </w:rPr>
        <w:t>a</w:t>
      </w:r>
      <w:r w:rsidRPr="009D0D0A">
        <w:rPr>
          <w:rFonts w:ascii="Montserrat" w:hAnsi="Montserrat"/>
        </w:rPr>
        <w:t xml:space="preserve"> en particular.</w:t>
      </w:r>
    </w:p>
    <w:p w14:paraId="5FA2A52C" w14:textId="77777777" w:rsidR="004A3B4D" w:rsidRPr="009D0D0A" w:rsidRDefault="004A3B4D" w:rsidP="009977F3">
      <w:pPr>
        <w:jc w:val="both"/>
        <w:rPr>
          <w:rFonts w:ascii="Montserrat" w:hAnsi="Montserrat"/>
        </w:rPr>
      </w:pPr>
    </w:p>
    <w:p w14:paraId="7DA766A4" w14:textId="77777777" w:rsidR="004A3B4D" w:rsidRPr="009D0D0A" w:rsidRDefault="005B7B55" w:rsidP="009977F3">
      <w:pPr>
        <w:jc w:val="both"/>
        <w:rPr>
          <w:rFonts w:ascii="Montserrat" w:hAnsi="Montserrat"/>
        </w:rPr>
      </w:pPr>
      <w:r w:rsidRPr="009D0D0A">
        <w:rPr>
          <w:rFonts w:ascii="Montserrat" w:hAnsi="Montserrat"/>
          <w:noProof/>
          <w:lang w:eastAsia="es-MX"/>
        </w:rPr>
        <w:lastRenderedPageBreak/>
        <mc:AlternateContent>
          <mc:Choice Requires="wpg">
            <w:drawing>
              <wp:anchor distT="0" distB="0" distL="114300" distR="114300" simplePos="0" relativeHeight="251689984" behindDoc="0" locked="0" layoutInCell="1" allowOverlap="1" wp14:anchorId="7AFDE47E" wp14:editId="7933BC44">
                <wp:simplePos x="0" y="0"/>
                <wp:positionH relativeFrom="column">
                  <wp:posOffset>67310</wp:posOffset>
                </wp:positionH>
                <wp:positionV relativeFrom="paragraph">
                  <wp:posOffset>19050</wp:posOffset>
                </wp:positionV>
                <wp:extent cx="5478145" cy="1961515"/>
                <wp:effectExtent l="19050" t="19050" r="27305" b="38735"/>
                <wp:wrapThrough wrapText="bothSides">
                  <wp:wrapPolygon edited="0">
                    <wp:start x="2404" y="-210"/>
                    <wp:lineTo x="901" y="2937"/>
                    <wp:lineTo x="-75" y="3356"/>
                    <wp:lineTo x="-75" y="6084"/>
                    <wp:lineTo x="1127" y="6713"/>
                    <wp:lineTo x="1127" y="11957"/>
                    <wp:lineTo x="2854" y="13426"/>
                    <wp:lineTo x="4957" y="13426"/>
                    <wp:lineTo x="3605" y="15314"/>
                    <wp:lineTo x="3605" y="15523"/>
                    <wp:lineTo x="6309" y="21817"/>
                    <wp:lineTo x="6610" y="21817"/>
                    <wp:lineTo x="8863" y="16782"/>
                    <wp:lineTo x="14872" y="16782"/>
                    <wp:lineTo x="21633" y="15104"/>
                    <wp:lineTo x="21633" y="9440"/>
                    <wp:lineTo x="18853" y="6713"/>
                    <wp:lineTo x="19004" y="2727"/>
                    <wp:lineTo x="16750" y="2098"/>
                    <wp:lineTo x="2854" y="-210"/>
                    <wp:lineTo x="2404" y="-210"/>
                  </wp:wrapPolygon>
                </wp:wrapThrough>
                <wp:docPr id="37" name="Grupo 26"/>
                <wp:cNvGraphicFramePr/>
                <a:graphic xmlns:a="http://schemas.openxmlformats.org/drawingml/2006/main">
                  <a:graphicData uri="http://schemas.microsoft.com/office/word/2010/wordprocessingGroup">
                    <wpg:wgp>
                      <wpg:cNvGrpSpPr/>
                      <wpg:grpSpPr>
                        <a:xfrm>
                          <a:off x="0" y="0"/>
                          <a:ext cx="5478145" cy="1961515"/>
                          <a:chOff x="0" y="0"/>
                          <a:chExt cx="4453996" cy="1962123"/>
                        </a:xfrm>
                        <a:solidFill>
                          <a:srgbClr val="CC9900"/>
                        </a:solidFill>
                      </wpg:grpSpPr>
                      <wps:wsp>
                        <wps:cNvPr id="38" name="Flecha derecha 38"/>
                        <wps:cNvSpPr/>
                        <wps:spPr>
                          <a:xfrm rot="16200000">
                            <a:off x="2348" y="-2348"/>
                            <a:ext cx="1081611" cy="1086307"/>
                          </a:xfrm>
                          <a:prstGeom prst="rightArrow">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CuadroTexto 23"/>
                        <wps:cNvSpPr txBox="1"/>
                        <wps:spPr>
                          <a:xfrm>
                            <a:off x="1173907" y="266824"/>
                            <a:ext cx="2685415" cy="476885"/>
                          </a:xfrm>
                          <a:prstGeom prst="rect">
                            <a:avLst/>
                          </a:prstGeom>
                          <a:grpFill/>
                          <a:ln>
                            <a:solidFill>
                              <a:srgbClr val="C00000"/>
                            </a:solidFill>
                          </a:ln>
                        </wps:spPr>
                        <wps:txbx>
                          <w:txbxContent>
                            <w:p w14:paraId="17628BCB"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Subsanada la deficiencia:</w:t>
                              </w:r>
                            </w:p>
                            <w:p w14:paraId="3A99ABDC"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Se hace del conocimiento del CEPCI</w:t>
                              </w:r>
                            </w:p>
                          </w:txbxContent>
                        </wps:txbx>
                        <wps:bodyPr wrap="square" rtlCol="0">
                          <a:noAutofit/>
                        </wps:bodyPr>
                      </wps:wsp>
                      <wps:wsp>
                        <wps:cNvPr id="40" name="Flecha derecha 40"/>
                        <wps:cNvSpPr/>
                        <wps:spPr>
                          <a:xfrm rot="5400000">
                            <a:off x="787105" y="878164"/>
                            <a:ext cx="1081611" cy="1086307"/>
                          </a:xfrm>
                          <a:prstGeom prst="rightArrow">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CuadroTexto 25"/>
                        <wps:cNvSpPr txBox="1"/>
                        <wps:spPr>
                          <a:xfrm>
                            <a:off x="1684761" y="897612"/>
                            <a:ext cx="2769235" cy="476885"/>
                          </a:xfrm>
                          <a:prstGeom prst="rect">
                            <a:avLst/>
                          </a:prstGeom>
                          <a:grpFill/>
                          <a:ln>
                            <a:solidFill>
                              <a:srgbClr val="C00000"/>
                            </a:solidFill>
                          </a:ln>
                        </wps:spPr>
                        <wps:txbx>
                          <w:txbxContent>
                            <w:p w14:paraId="51D824BA"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Deficiencia sin subsanar:</w:t>
                              </w:r>
                            </w:p>
                            <w:p w14:paraId="6C05DF9D"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Archivo (con efectos de precedente)</w:t>
                              </w:r>
                            </w:p>
                          </w:txbxContent>
                        </wps:txbx>
                        <wps:bodyPr wrap="square" rtlCol="0">
                          <a:noAutofit/>
                        </wps:bodyPr>
                      </wps:wsp>
                    </wpg:wgp>
                  </a:graphicData>
                </a:graphic>
                <wp14:sizeRelH relativeFrom="margin">
                  <wp14:pctWidth>0</wp14:pctWidth>
                </wp14:sizeRelH>
              </wp:anchor>
            </w:drawing>
          </mc:Choice>
          <mc:Fallback>
            <w:pict>
              <v:group w14:anchorId="7AFDE47E" id="Grupo 26" o:spid="_x0000_s1052" style="position:absolute;left:0;text-align:left;margin-left:5.3pt;margin-top:1.5pt;width:431.35pt;height:154.45pt;z-index:251689984;mso-width-relative:margin" coordsize="44539,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8" o:spid="_x0000_s1053" type="#_x0000_t13" style="position:absolute;left:24;top:-24;width:10816;height:108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rgsEA&#10;AADbAAAADwAAAGRycy9kb3ducmV2LnhtbERP3WrCMBS+F/YO4Qy803R2jlmN4gRRQQTdHuDQnDXF&#10;5qQkmdY9vbkQvPz4/meLzjbiQj7UjhW8DTMQxKXTNVcKfr7Xg08QISJrbByTghsFWMxfejMstLvy&#10;kS6nWIkUwqFABSbGtpAylIYshqFriRP367zFmKCvpPZ4TeG2kaMs+5AWa04NBltaGSrPpz+r4P1r&#10;Pfm/jQ/7/XnD+dHs8q0vN0r1X7vlFESkLj7FD/dWK8jT2PQl/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ca4LBAAAA2wAAAA8AAAAAAAAAAAAAAAAAmAIAAGRycy9kb3du&#10;cmV2LnhtbFBLBQYAAAAABAAEAPUAAACGAwAAAAA=&#10;" adj="10800" filled="f" strokecolor="#c00000" strokeweight="2pt"/>
                <v:shape id="CuadroTexto 23" o:spid="_x0000_s1054" type="#_x0000_t202" style="position:absolute;left:11739;top:2668;width:26854;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CdMIA&#10;AADbAAAADwAAAGRycy9kb3ducmV2LnhtbESPQYvCMBSE74L/ITzBi6ypW5DdapQiCHtatHXvj+bZ&#10;VpuX0kSt++uNIHgcZuYbZrnuTSOu1LnasoLZNAJBXFhdc6ngkG8/vkA4j6yxsUwK7uRgvRoOlpho&#10;e+M9XTNfigBhl6CCyvs2kdIVFRl0U9sSB+9oO4M+yK6UusNbgJtGfkbRXBqsOSxU2NKmouKcXYyC&#10;LK4lTmjz1+7ySXy45Onv6T9Vajzq0wUIT71/h1/tH60g/ob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MJ0wgAAANsAAAAPAAAAAAAAAAAAAAAAAJgCAABkcnMvZG93&#10;bnJldi54bWxQSwUGAAAAAAQABAD1AAAAhwMAAAAA&#10;" filled="f" strokecolor="#c00000">
                  <v:textbox>
                    <w:txbxContent>
                      <w:p w14:paraId="17628BCB"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Subsanada la deficiencia:</w:t>
                        </w:r>
                      </w:p>
                      <w:p w14:paraId="3A99ABDC"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Se hace del conocimiento del CEPCI</w:t>
                        </w:r>
                      </w:p>
                    </w:txbxContent>
                  </v:textbox>
                </v:shape>
                <v:shape id="Flecha derecha 40" o:spid="_x0000_s1055" type="#_x0000_t13" style="position:absolute;left:7871;top:8781;width:10816;height:108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r8A&#10;AADbAAAADwAAAGRycy9kb3ducmV2LnhtbERPzYrCMBC+C/sOYRa8adpFRLpGkV0WRFC09QFmm7Ep&#10;NpPSRFvf3hwEjx/f/3I92EbcqfO1YwXpNAFBXDpdc6XgXPxNFiB8QNbYOCYFD/KwXn2Mlphp1/OJ&#10;7nmoRAxhn6ECE0KbSelLQxb91LXEkbu4zmKIsKuk7rCP4baRX0kylxZrjg0GW/oxVF7zm1Ww2/+m&#10;xcHojfuf7VKZU58ft5VS489h8w0i0BDe4pd7qxXM4vr4Jf4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NUSmvwAAANsAAAAPAAAAAAAAAAAAAAAAAJgCAABkcnMvZG93bnJl&#10;di54bWxQSwUGAAAAAAQABAD1AAAAhAMAAAAA&#10;" adj="10800" filled="f" strokecolor="#c00000" strokeweight="2pt"/>
                <v:shape id="CuadroTexto 25" o:spid="_x0000_s1056" type="#_x0000_t202" style="position:absolute;left:16847;top:8976;width:27692;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9D8QA&#10;AADbAAAADwAAAGRycy9kb3ducmV2LnhtbESPQWvCQBSE74X+h+UJvUjdpClSoquEQKEnqYm9P7Kv&#10;STT7NmRXk/rru4LgcZiZb5j1djKduNDgWssK4kUEgriyuuVawaH8fP0A4Tyyxs4yKfgjB9vN89Ma&#10;U21H3tOl8LUIEHYpKmi871MpXdWQQbewPXHwfu1g0Ac51FIPOAa46eRbFC2lwZbDQoM95Q1Vp+Js&#10;FBRJK3FO+U//Xc6Tw7nMdsdrptTLbMpWIDxN/hG+t7+0gvcYbl/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vQ/EAAAA2wAAAA8AAAAAAAAAAAAAAAAAmAIAAGRycy9k&#10;b3ducmV2LnhtbFBLBQYAAAAABAAEAPUAAACJAwAAAAA=&#10;" filled="f" strokecolor="#c00000">
                  <v:textbox>
                    <w:txbxContent>
                      <w:p w14:paraId="51D824BA"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Deficiencia sin subsanar:</w:t>
                        </w:r>
                      </w:p>
                      <w:p w14:paraId="6C05DF9D" w14:textId="77777777" w:rsidR="005B7B55" w:rsidRPr="0066274B" w:rsidRDefault="005B7B55" w:rsidP="005B7B55">
                        <w:pPr>
                          <w:pStyle w:val="NormalWeb"/>
                          <w:spacing w:before="0" w:beforeAutospacing="0" w:after="0" w:afterAutospacing="0"/>
                          <w:rPr>
                            <w:rFonts w:ascii="Montserrat" w:hAnsi="Montserrat"/>
                          </w:rPr>
                        </w:pPr>
                        <w:r w:rsidRPr="0066274B">
                          <w:rPr>
                            <w:rFonts w:ascii="Montserrat" w:hAnsi="Montserrat" w:cstheme="minorBidi"/>
                            <w:color w:val="000000" w:themeColor="text1"/>
                            <w:kern w:val="24"/>
                          </w:rPr>
                          <w:t>Archivo (con efectos de precedente)</w:t>
                        </w:r>
                      </w:p>
                    </w:txbxContent>
                  </v:textbox>
                </v:shape>
                <w10:wrap type="through"/>
              </v:group>
            </w:pict>
          </mc:Fallback>
        </mc:AlternateContent>
      </w:r>
    </w:p>
    <w:p w14:paraId="1A19A3BB" w14:textId="77777777" w:rsidR="004A3B4D" w:rsidRPr="009D0D0A" w:rsidRDefault="004A3B4D" w:rsidP="009977F3">
      <w:pPr>
        <w:jc w:val="both"/>
        <w:rPr>
          <w:rFonts w:ascii="Montserrat" w:hAnsi="Montserrat"/>
        </w:rPr>
      </w:pPr>
    </w:p>
    <w:p w14:paraId="64AB040A" w14:textId="77777777" w:rsidR="004A3B4D" w:rsidRPr="009D0D0A" w:rsidRDefault="004A3B4D" w:rsidP="009977F3">
      <w:pPr>
        <w:jc w:val="both"/>
        <w:rPr>
          <w:rFonts w:ascii="Montserrat" w:hAnsi="Montserrat"/>
        </w:rPr>
      </w:pPr>
    </w:p>
    <w:p w14:paraId="0FC6DBF0" w14:textId="77777777" w:rsidR="004A3B4D" w:rsidRPr="009D0D0A" w:rsidRDefault="004A3B4D" w:rsidP="009977F3">
      <w:pPr>
        <w:jc w:val="both"/>
        <w:rPr>
          <w:rFonts w:ascii="Montserrat" w:hAnsi="Montserrat"/>
        </w:rPr>
      </w:pPr>
    </w:p>
    <w:p w14:paraId="5AF033AB" w14:textId="77777777" w:rsidR="004A3B4D" w:rsidRPr="009D0D0A" w:rsidRDefault="004A3B4D" w:rsidP="009977F3">
      <w:pPr>
        <w:jc w:val="both"/>
        <w:rPr>
          <w:rFonts w:ascii="Montserrat" w:hAnsi="Montserrat"/>
        </w:rPr>
      </w:pPr>
    </w:p>
    <w:p w14:paraId="4BFB0AC6" w14:textId="77777777" w:rsidR="007A0986" w:rsidRPr="009D0D0A" w:rsidRDefault="007A0986" w:rsidP="009977F3">
      <w:pPr>
        <w:jc w:val="both"/>
        <w:rPr>
          <w:rFonts w:ascii="Montserrat" w:hAnsi="Montserrat"/>
        </w:rPr>
      </w:pPr>
    </w:p>
    <w:p w14:paraId="78D93E18" w14:textId="77777777" w:rsidR="007A0986" w:rsidRPr="009D0D0A" w:rsidRDefault="007A0986" w:rsidP="009977F3">
      <w:pPr>
        <w:pStyle w:val="Prrafodelista"/>
        <w:ind w:left="1276"/>
        <w:jc w:val="both"/>
        <w:rPr>
          <w:rFonts w:ascii="Montserrat" w:hAnsi="Montserrat"/>
        </w:rPr>
      </w:pPr>
    </w:p>
    <w:p w14:paraId="41301BB3" w14:textId="77777777" w:rsidR="007A0986" w:rsidRPr="009D0D0A" w:rsidRDefault="007A0986" w:rsidP="00850F67">
      <w:pPr>
        <w:pStyle w:val="Prrafodelista"/>
        <w:numPr>
          <w:ilvl w:val="0"/>
          <w:numId w:val="3"/>
        </w:numPr>
        <w:spacing w:after="160" w:line="259" w:lineRule="auto"/>
        <w:ind w:left="1276"/>
        <w:jc w:val="both"/>
        <w:rPr>
          <w:rFonts w:ascii="Montserrat" w:hAnsi="Montserrat"/>
        </w:rPr>
      </w:pPr>
      <w:r w:rsidRPr="009D0D0A">
        <w:rPr>
          <w:rFonts w:ascii="Montserrat" w:hAnsi="Montserrat"/>
        </w:rPr>
        <w:t>Acuse de recibo:</w:t>
      </w:r>
    </w:p>
    <w:p w14:paraId="6DA37AF7" w14:textId="014D9E8F" w:rsidR="007A0986" w:rsidRPr="009D0D0A" w:rsidRDefault="00020404" w:rsidP="009977F3">
      <w:pPr>
        <w:pStyle w:val="Prrafodelista"/>
        <w:ind w:left="1276"/>
        <w:jc w:val="both"/>
        <w:rPr>
          <w:rFonts w:ascii="Montserrat" w:hAnsi="Montserrat"/>
        </w:rPr>
      </w:pPr>
      <w:r w:rsidRPr="009D0D0A">
        <w:rPr>
          <w:rFonts w:ascii="Montserrat" w:hAnsi="Montserrat"/>
        </w:rPr>
        <w:t>La</w:t>
      </w:r>
      <w:r w:rsidR="007A0986" w:rsidRPr="009D0D0A">
        <w:rPr>
          <w:rFonts w:ascii="Montserrat" w:hAnsi="Montserrat"/>
        </w:rPr>
        <w:t xml:space="preserve"> </w:t>
      </w:r>
      <w:r w:rsidRPr="009D0D0A">
        <w:rPr>
          <w:rFonts w:ascii="Montserrat" w:hAnsi="Montserrat"/>
        </w:rPr>
        <w:t>Secretaría Ejecutiva</w:t>
      </w:r>
      <w:r w:rsidR="007A0986" w:rsidRPr="009D0D0A">
        <w:rPr>
          <w:rFonts w:ascii="Montserrat" w:hAnsi="Montserrat"/>
        </w:rPr>
        <w:t xml:space="preserve"> entregará a quien haya presentado la denuncia, un acuse de recibo impreso o electrónico, en el que conste el número de folio o expediente bajo el cual estará respaldada la denuncia, la fecha y hora de la recepción, así como la relación de los elemen</w:t>
      </w:r>
      <w:r w:rsidR="00CF794D" w:rsidRPr="009D0D0A">
        <w:rPr>
          <w:rFonts w:ascii="Montserrat" w:hAnsi="Montserrat"/>
        </w:rPr>
        <w:t xml:space="preserve">tos aportados por el </w:t>
      </w:r>
      <w:r w:rsidR="00186C70">
        <w:rPr>
          <w:rFonts w:ascii="Montserrat" w:hAnsi="Montserrat"/>
        </w:rPr>
        <w:t>P</w:t>
      </w:r>
      <w:r w:rsidR="00186C70" w:rsidRPr="009D0D0A">
        <w:rPr>
          <w:rFonts w:ascii="Montserrat" w:hAnsi="Montserrat"/>
        </w:rPr>
        <w:t>romovente</w:t>
      </w:r>
      <w:r w:rsidR="007A0986" w:rsidRPr="009D0D0A">
        <w:rPr>
          <w:rFonts w:ascii="Montserrat" w:hAnsi="Montserrat"/>
        </w:rPr>
        <w:t>.</w:t>
      </w:r>
    </w:p>
    <w:p w14:paraId="33B146E0" w14:textId="77777777" w:rsidR="007A0986" w:rsidRPr="009D0D0A" w:rsidRDefault="007A0986" w:rsidP="009977F3">
      <w:pPr>
        <w:pStyle w:val="Prrafodelista"/>
        <w:ind w:left="1276"/>
        <w:jc w:val="both"/>
        <w:rPr>
          <w:rFonts w:ascii="Montserrat" w:hAnsi="Montserrat"/>
        </w:rPr>
      </w:pPr>
    </w:p>
    <w:p w14:paraId="32F8BDA4" w14:textId="3E8FC04B" w:rsidR="007A0986" w:rsidRPr="009D0D0A" w:rsidRDefault="007A0986" w:rsidP="009977F3">
      <w:pPr>
        <w:pStyle w:val="Prrafodelista"/>
        <w:ind w:left="1276"/>
        <w:jc w:val="both"/>
        <w:rPr>
          <w:rFonts w:ascii="Montserrat" w:hAnsi="Montserrat"/>
        </w:rPr>
      </w:pPr>
      <w:r w:rsidRPr="009D0D0A">
        <w:rPr>
          <w:rFonts w:ascii="Montserrat" w:hAnsi="Montserrat"/>
        </w:rPr>
        <w:t>En el acuse de recibo que se genere se deberá incluir una le</w:t>
      </w:r>
      <w:r w:rsidR="00CF794D" w:rsidRPr="009D0D0A">
        <w:rPr>
          <w:rFonts w:ascii="Montserrat" w:hAnsi="Montserrat"/>
        </w:rPr>
        <w:t xml:space="preserve">yenda que informe al </w:t>
      </w:r>
      <w:r w:rsidR="00186C70">
        <w:rPr>
          <w:rFonts w:ascii="Montserrat" w:hAnsi="Montserrat"/>
        </w:rPr>
        <w:t>P</w:t>
      </w:r>
      <w:r w:rsidR="00186C70" w:rsidRPr="009D0D0A">
        <w:rPr>
          <w:rFonts w:ascii="Montserrat" w:hAnsi="Montserrat"/>
        </w:rPr>
        <w:t xml:space="preserve">romovente </w:t>
      </w:r>
      <w:r w:rsidRPr="009D0D0A">
        <w:rPr>
          <w:rFonts w:ascii="Montserrat" w:hAnsi="Montserrat"/>
        </w:rPr>
        <w:t xml:space="preserve">que la </w:t>
      </w:r>
      <w:r w:rsidR="004B2090" w:rsidRPr="009D0D0A">
        <w:rPr>
          <w:rFonts w:ascii="Montserrat" w:hAnsi="Montserrat"/>
        </w:rPr>
        <w:t xml:space="preserve">presentación de </w:t>
      </w:r>
      <w:r w:rsidRPr="009D0D0A">
        <w:rPr>
          <w:rFonts w:ascii="Montserrat" w:hAnsi="Montserrat"/>
        </w:rPr>
        <w:t>una denuncia, no otorga a la persona que la promueve el derecho de exigir una determinada actuación por parte del Comité</w:t>
      </w:r>
      <w:r w:rsidR="004B2090" w:rsidRPr="009D0D0A">
        <w:rPr>
          <w:rFonts w:ascii="Montserrat" w:hAnsi="Montserrat"/>
        </w:rPr>
        <w:t>.</w:t>
      </w:r>
    </w:p>
    <w:p w14:paraId="0B90143F" w14:textId="77777777" w:rsidR="007A0986" w:rsidRPr="009D0D0A" w:rsidRDefault="007A0986" w:rsidP="009977F3">
      <w:pPr>
        <w:pStyle w:val="Prrafodelista"/>
        <w:ind w:left="1276"/>
        <w:jc w:val="both"/>
        <w:rPr>
          <w:rFonts w:ascii="Montserrat" w:hAnsi="Montserrat"/>
        </w:rPr>
      </w:pPr>
    </w:p>
    <w:p w14:paraId="31657C4B" w14:textId="2BD0E4C3" w:rsidR="007A0986" w:rsidRPr="009D0D0A" w:rsidRDefault="007A0986" w:rsidP="00850F67">
      <w:pPr>
        <w:pStyle w:val="Prrafodelista"/>
        <w:numPr>
          <w:ilvl w:val="0"/>
          <w:numId w:val="3"/>
        </w:numPr>
        <w:spacing w:after="160" w:line="259" w:lineRule="auto"/>
        <w:ind w:left="1276"/>
        <w:jc w:val="both"/>
        <w:rPr>
          <w:rFonts w:ascii="Montserrat" w:hAnsi="Montserrat"/>
        </w:rPr>
      </w:pPr>
      <w:r w:rsidRPr="009D0D0A">
        <w:rPr>
          <w:rFonts w:ascii="Montserrat" w:hAnsi="Montserrat"/>
        </w:rPr>
        <w:t>Aviso a</w:t>
      </w:r>
      <w:r w:rsidR="00BC0FCC" w:rsidRPr="009D0D0A">
        <w:rPr>
          <w:rFonts w:ascii="Montserrat" w:hAnsi="Montserrat"/>
        </w:rPr>
        <w:t xml:space="preserve"> </w:t>
      </w:r>
      <w:r w:rsidRPr="009D0D0A">
        <w:rPr>
          <w:rFonts w:ascii="Montserrat" w:hAnsi="Montserrat"/>
        </w:rPr>
        <w:t>l</w:t>
      </w:r>
      <w:r w:rsidR="00BC0FCC" w:rsidRPr="009D0D0A">
        <w:rPr>
          <w:rFonts w:ascii="Montserrat" w:hAnsi="Montserrat"/>
        </w:rPr>
        <w:t xml:space="preserve">a </w:t>
      </w:r>
      <w:r w:rsidR="00620B69">
        <w:rPr>
          <w:rFonts w:ascii="Montserrat" w:hAnsi="Montserrat"/>
        </w:rPr>
        <w:t>P</w:t>
      </w:r>
      <w:r w:rsidR="00BC0FCC" w:rsidRPr="009D0D0A">
        <w:rPr>
          <w:rFonts w:ascii="Montserrat" w:hAnsi="Montserrat"/>
        </w:rPr>
        <w:t>residencia</w:t>
      </w:r>
      <w:r w:rsidRPr="009D0D0A">
        <w:rPr>
          <w:rFonts w:ascii="Montserrat" w:hAnsi="Montserrat"/>
        </w:rPr>
        <w:t xml:space="preserve"> y demás integrantes del CEPCI para su conocimiento</w:t>
      </w:r>
      <w:r w:rsidR="004B2090" w:rsidRPr="009D0D0A">
        <w:rPr>
          <w:rFonts w:ascii="Montserrat" w:hAnsi="Montserrat"/>
        </w:rPr>
        <w:t>:</w:t>
      </w:r>
    </w:p>
    <w:p w14:paraId="1D5E270F" w14:textId="77777777" w:rsidR="00DB7758" w:rsidRPr="009D0D0A" w:rsidRDefault="00DB7758" w:rsidP="00DB7758">
      <w:pPr>
        <w:pStyle w:val="Prrafodelista"/>
        <w:spacing w:after="160" w:line="259" w:lineRule="auto"/>
        <w:ind w:left="1276"/>
        <w:jc w:val="both"/>
        <w:rPr>
          <w:rFonts w:ascii="Montserrat" w:hAnsi="Montserrat"/>
        </w:rPr>
      </w:pPr>
    </w:p>
    <w:p w14:paraId="400D2DCF" w14:textId="77777777" w:rsidR="007A0986" w:rsidRPr="009D0D0A" w:rsidRDefault="00020404" w:rsidP="009977F3">
      <w:pPr>
        <w:pStyle w:val="Prrafodelista"/>
        <w:ind w:left="1276"/>
        <w:jc w:val="both"/>
        <w:rPr>
          <w:rFonts w:ascii="Montserrat" w:hAnsi="Montserrat"/>
        </w:rPr>
      </w:pPr>
      <w:r w:rsidRPr="009D0D0A">
        <w:rPr>
          <w:rFonts w:ascii="Montserrat" w:hAnsi="Montserrat"/>
        </w:rPr>
        <w:t>La</w:t>
      </w:r>
      <w:r w:rsidR="007A0986" w:rsidRPr="009D0D0A">
        <w:rPr>
          <w:rFonts w:ascii="Montserrat" w:hAnsi="Montserrat"/>
        </w:rPr>
        <w:t xml:space="preserve"> </w:t>
      </w:r>
      <w:r w:rsidRPr="009D0D0A">
        <w:rPr>
          <w:rFonts w:ascii="Montserrat" w:hAnsi="Montserrat"/>
        </w:rPr>
        <w:t>Secretaría</w:t>
      </w:r>
      <w:r w:rsidR="00514101" w:rsidRPr="009D0D0A">
        <w:rPr>
          <w:rFonts w:ascii="Montserrat" w:hAnsi="Montserrat"/>
        </w:rPr>
        <w:t xml:space="preserve"> Ejecutiv</w:t>
      </w:r>
      <w:r w:rsidRPr="009D0D0A">
        <w:rPr>
          <w:rFonts w:ascii="Montserrat" w:hAnsi="Montserrat"/>
        </w:rPr>
        <w:t>a</w:t>
      </w:r>
      <w:r w:rsidR="007A0986" w:rsidRPr="009D0D0A">
        <w:rPr>
          <w:rFonts w:ascii="Montserrat" w:hAnsi="Montserrat"/>
        </w:rPr>
        <w:t xml:space="preserve"> por los medios más expeditos, preferentemente electrónicos o</w:t>
      </w:r>
      <w:r w:rsidR="004B2090" w:rsidRPr="009D0D0A">
        <w:rPr>
          <w:rFonts w:ascii="Montserrat" w:hAnsi="Montserrat"/>
        </w:rPr>
        <w:t>,</w:t>
      </w:r>
      <w:r w:rsidR="007A0986" w:rsidRPr="009D0D0A">
        <w:rPr>
          <w:rFonts w:ascii="Montserrat" w:hAnsi="Montserrat"/>
        </w:rPr>
        <w:t xml:space="preserve"> los que en su caso se</w:t>
      </w:r>
      <w:r w:rsidR="00B2368D" w:rsidRPr="009D0D0A">
        <w:rPr>
          <w:rFonts w:ascii="Montserrat" w:hAnsi="Montserrat"/>
        </w:rPr>
        <w:t xml:space="preserve"> hayan determinado en el</w:t>
      </w:r>
      <w:r w:rsidR="007A0986" w:rsidRPr="009D0D0A">
        <w:rPr>
          <w:rFonts w:ascii="Montserrat" w:hAnsi="Montserrat"/>
        </w:rPr>
        <w:t xml:space="preserve"> procedimiento de den</w:t>
      </w:r>
      <w:r w:rsidR="00514101" w:rsidRPr="009D0D0A">
        <w:rPr>
          <w:rFonts w:ascii="Montserrat" w:hAnsi="Montserrat"/>
        </w:rPr>
        <w:t>uncias, informará a</w:t>
      </w:r>
      <w:r w:rsidRPr="009D0D0A">
        <w:rPr>
          <w:rFonts w:ascii="Montserrat" w:hAnsi="Montserrat"/>
        </w:rPr>
        <w:t xml:space="preserve"> </w:t>
      </w:r>
      <w:r w:rsidR="00514101" w:rsidRPr="009D0D0A">
        <w:rPr>
          <w:rFonts w:ascii="Montserrat" w:hAnsi="Montserrat"/>
        </w:rPr>
        <w:t>l</w:t>
      </w:r>
      <w:r w:rsidRPr="009D0D0A">
        <w:rPr>
          <w:rFonts w:ascii="Montserrat" w:hAnsi="Montserrat"/>
        </w:rPr>
        <w:t>a Presidencia</w:t>
      </w:r>
      <w:r w:rsidR="007A0986" w:rsidRPr="009D0D0A">
        <w:rPr>
          <w:rFonts w:ascii="Montserrat" w:hAnsi="Montserrat"/>
        </w:rPr>
        <w:t xml:space="preserve"> del Comité sobre la recepción de la denuncia, el número de expediente asignado y un breve resumen del asunto al que se refiere.</w:t>
      </w:r>
    </w:p>
    <w:p w14:paraId="54A3435A" w14:textId="77777777" w:rsidR="00514101" w:rsidRPr="009D0D0A" w:rsidRDefault="00514101" w:rsidP="009977F3">
      <w:pPr>
        <w:pStyle w:val="Prrafodelista"/>
        <w:ind w:left="1276"/>
        <w:jc w:val="both"/>
        <w:rPr>
          <w:rFonts w:ascii="Montserrat" w:hAnsi="Montserrat"/>
        </w:rPr>
      </w:pPr>
    </w:p>
    <w:p w14:paraId="165BB5C8" w14:textId="07E4D107" w:rsidR="007A0986" w:rsidRPr="009D0D0A" w:rsidRDefault="009E5953" w:rsidP="009977F3">
      <w:pPr>
        <w:pStyle w:val="Prrafodelista"/>
        <w:ind w:left="1276"/>
        <w:jc w:val="both"/>
        <w:rPr>
          <w:rFonts w:ascii="Montserrat" w:hAnsi="Montserrat"/>
        </w:rPr>
      </w:pPr>
      <w:r w:rsidRPr="009D0D0A">
        <w:rPr>
          <w:rFonts w:ascii="Montserrat" w:hAnsi="Montserrat"/>
        </w:rPr>
        <w:t>Asimismo,</w:t>
      </w:r>
      <w:r w:rsidR="007A0986" w:rsidRPr="009D0D0A">
        <w:rPr>
          <w:rFonts w:ascii="Montserrat" w:hAnsi="Montserrat"/>
        </w:rPr>
        <w:t xml:space="preserve"> y para el caso de que la denuncia, haya sido procedente, </w:t>
      </w:r>
      <w:r w:rsidR="00020404" w:rsidRPr="009D0D0A">
        <w:rPr>
          <w:rFonts w:ascii="Montserrat" w:hAnsi="Montserrat"/>
        </w:rPr>
        <w:t>la Secretaría</w:t>
      </w:r>
      <w:r w:rsidR="007A0986" w:rsidRPr="009D0D0A">
        <w:rPr>
          <w:rFonts w:ascii="Montserrat" w:hAnsi="Montserrat"/>
        </w:rPr>
        <w:t xml:space="preserve"> Ejecutiv</w:t>
      </w:r>
      <w:r w:rsidR="00020404" w:rsidRPr="009D0D0A">
        <w:rPr>
          <w:rFonts w:ascii="Montserrat" w:hAnsi="Montserrat"/>
        </w:rPr>
        <w:t>a</w:t>
      </w:r>
      <w:r w:rsidR="007A0986" w:rsidRPr="009D0D0A">
        <w:rPr>
          <w:rFonts w:ascii="Montserrat" w:hAnsi="Montserrat"/>
        </w:rPr>
        <w:t xml:space="preserve"> </w:t>
      </w:r>
      <w:r w:rsidR="00695D83" w:rsidRPr="009D0D0A">
        <w:rPr>
          <w:rFonts w:ascii="Montserrat" w:hAnsi="Montserrat"/>
        </w:rPr>
        <w:t xml:space="preserve">la deberá </w:t>
      </w:r>
      <w:r w:rsidR="007A0986" w:rsidRPr="009D0D0A">
        <w:rPr>
          <w:rFonts w:ascii="Montserrat" w:hAnsi="Montserrat"/>
        </w:rPr>
        <w:t>incorporar al orden del día de la siguiente se</w:t>
      </w:r>
      <w:r w:rsidR="004B2090" w:rsidRPr="009D0D0A">
        <w:rPr>
          <w:rFonts w:ascii="Montserrat" w:hAnsi="Montserrat"/>
        </w:rPr>
        <w:t>sión ordinaria o extraordinaria del Comité.</w:t>
      </w:r>
    </w:p>
    <w:p w14:paraId="57596437" w14:textId="77777777" w:rsidR="007A0986" w:rsidRPr="009D0D0A" w:rsidRDefault="007A0986" w:rsidP="009977F3">
      <w:pPr>
        <w:pStyle w:val="Prrafodelista"/>
        <w:ind w:left="1276"/>
        <w:jc w:val="both"/>
        <w:rPr>
          <w:rFonts w:ascii="Montserrat" w:hAnsi="Montserrat"/>
        </w:rPr>
      </w:pPr>
    </w:p>
    <w:p w14:paraId="1B66726A" w14:textId="77777777" w:rsidR="007A0986" w:rsidRPr="009D0D0A" w:rsidRDefault="00C26FAF" w:rsidP="009977F3">
      <w:pPr>
        <w:pStyle w:val="Prrafodelista"/>
        <w:ind w:left="1276"/>
        <w:jc w:val="both"/>
        <w:rPr>
          <w:rFonts w:ascii="Montserrat" w:hAnsi="Montserrat"/>
        </w:rPr>
      </w:pPr>
      <w:r w:rsidRPr="009D0D0A">
        <w:rPr>
          <w:rFonts w:ascii="Montserrat" w:hAnsi="Montserrat"/>
        </w:rPr>
        <w:t xml:space="preserve">Con relación a las </w:t>
      </w:r>
      <w:r w:rsidR="007A0986" w:rsidRPr="009D0D0A">
        <w:rPr>
          <w:rFonts w:ascii="Montserrat" w:hAnsi="Montserrat"/>
        </w:rPr>
        <w:t>denuncias</w:t>
      </w:r>
      <w:r w:rsidR="004B2090" w:rsidRPr="009D0D0A">
        <w:rPr>
          <w:rFonts w:ascii="Montserrat" w:hAnsi="Montserrat"/>
        </w:rPr>
        <w:t xml:space="preserve"> </w:t>
      </w:r>
      <w:r w:rsidR="00DA1790" w:rsidRPr="009D0D0A">
        <w:rPr>
          <w:rFonts w:ascii="Montserrat" w:hAnsi="Montserrat"/>
        </w:rPr>
        <w:t>que no cumplan los requisitos mínimos como presunto responsable, sin evidencias o que los hechos hayan transcurr</w:t>
      </w:r>
      <w:r w:rsidR="004F7B2D" w:rsidRPr="009D0D0A">
        <w:rPr>
          <w:rFonts w:ascii="Montserrat" w:hAnsi="Montserrat"/>
        </w:rPr>
        <w:t xml:space="preserve">ido en </w:t>
      </w:r>
      <w:r w:rsidR="004F7B2D" w:rsidRPr="009D0D0A">
        <w:rPr>
          <w:rFonts w:ascii="Montserrat" w:hAnsi="Montserrat"/>
        </w:rPr>
        <w:lastRenderedPageBreak/>
        <w:t>un lapso mayor a un mes</w:t>
      </w:r>
      <w:r w:rsidR="00DA1790" w:rsidRPr="009D0D0A">
        <w:rPr>
          <w:rFonts w:ascii="Montserrat" w:hAnsi="Montserrat"/>
        </w:rPr>
        <w:t>, excepto denuncias por discriminación, será</w:t>
      </w:r>
      <w:r w:rsidR="00F95428" w:rsidRPr="009D0D0A">
        <w:rPr>
          <w:rFonts w:ascii="Montserrat" w:hAnsi="Montserrat"/>
        </w:rPr>
        <w:t>n</w:t>
      </w:r>
      <w:r w:rsidR="00DA1790" w:rsidRPr="009D0D0A">
        <w:rPr>
          <w:rFonts w:ascii="Montserrat" w:hAnsi="Montserrat"/>
        </w:rPr>
        <w:t xml:space="preserve"> declaradas </w:t>
      </w:r>
      <w:r w:rsidR="004B2090" w:rsidRPr="009D0D0A">
        <w:rPr>
          <w:rFonts w:ascii="Montserrat" w:hAnsi="Montserrat"/>
        </w:rPr>
        <w:t>sin fundamento</w:t>
      </w:r>
      <w:r w:rsidR="00020404" w:rsidRPr="009D0D0A">
        <w:rPr>
          <w:rFonts w:ascii="Montserrat" w:hAnsi="Montserrat"/>
        </w:rPr>
        <w:t>, la Secretaría</w:t>
      </w:r>
      <w:r w:rsidR="007A0986" w:rsidRPr="009D0D0A">
        <w:rPr>
          <w:rFonts w:ascii="Montserrat" w:hAnsi="Montserrat"/>
        </w:rPr>
        <w:t xml:space="preserve"> Ejecutiv</w:t>
      </w:r>
      <w:r w:rsidR="00020404" w:rsidRPr="009D0D0A">
        <w:rPr>
          <w:rFonts w:ascii="Montserrat" w:hAnsi="Montserrat"/>
        </w:rPr>
        <w:t>a</w:t>
      </w:r>
      <w:r w:rsidR="007A0986" w:rsidRPr="009D0D0A">
        <w:rPr>
          <w:rFonts w:ascii="Montserrat" w:hAnsi="Montserrat"/>
        </w:rPr>
        <w:t xml:space="preserve"> deberá informar al CEPCI sobre la </w:t>
      </w:r>
      <w:r w:rsidR="00D26689" w:rsidRPr="009D0D0A">
        <w:rPr>
          <w:rFonts w:ascii="Montserrat" w:hAnsi="Montserrat"/>
        </w:rPr>
        <w:t>recepción de las mismas</w:t>
      </w:r>
      <w:r w:rsidR="007A0986" w:rsidRPr="009D0D0A">
        <w:rPr>
          <w:rFonts w:ascii="Montserrat" w:hAnsi="Montserrat"/>
        </w:rPr>
        <w:t>, el número de expediente o folio que se le asignó, y la razón o razones por las que el expediente se clasificó como concluido y archivado.</w:t>
      </w:r>
    </w:p>
    <w:p w14:paraId="44401D95" w14:textId="77777777" w:rsidR="007A0986" w:rsidRPr="009D0D0A" w:rsidRDefault="007A0986" w:rsidP="009977F3">
      <w:pPr>
        <w:pStyle w:val="Prrafodelista"/>
        <w:ind w:left="1276"/>
        <w:jc w:val="both"/>
        <w:rPr>
          <w:rFonts w:ascii="Montserrat" w:hAnsi="Montserrat"/>
        </w:rPr>
      </w:pPr>
    </w:p>
    <w:p w14:paraId="6ABBA522" w14:textId="77777777" w:rsidR="007A0986" w:rsidRPr="009D0D0A" w:rsidRDefault="007A0986" w:rsidP="00850F67">
      <w:pPr>
        <w:pStyle w:val="Prrafodelista"/>
        <w:numPr>
          <w:ilvl w:val="1"/>
          <w:numId w:val="6"/>
        </w:numPr>
        <w:spacing w:after="160" w:line="259" w:lineRule="auto"/>
        <w:ind w:left="1418" w:hanging="567"/>
        <w:jc w:val="both"/>
        <w:rPr>
          <w:rFonts w:ascii="Montserrat" w:hAnsi="Montserrat"/>
          <w:b/>
        </w:rPr>
      </w:pPr>
      <w:r w:rsidRPr="009D0D0A">
        <w:rPr>
          <w:rFonts w:ascii="Montserrat" w:hAnsi="Montserrat"/>
          <w:b/>
        </w:rPr>
        <w:t>De la tramit</w:t>
      </w:r>
      <w:r w:rsidR="00773899" w:rsidRPr="009D0D0A">
        <w:rPr>
          <w:rFonts w:ascii="Montserrat" w:hAnsi="Montserrat"/>
          <w:b/>
        </w:rPr>
        <w:t>ación, sustanciación y análisis</w:t>
      </w:r>
    </w:p>
    <w:p w14:paraId="3BBAF88C" w14:textId="77777777" w:rsidR="007A0986" w:rsidRPr="009D0D0A" w:rsidRDefault="007A0986" w:rsidP="009977F3">
      <w:pPr>
        <w:pStyle w:val="Prrafodelista"/>
        <w:ind w:left="709"/>
        <w:jc w:val="both"/>
        <w:rPr>
          <w:rFonts w:ascii="Montserrat" w:hAnsi="Montserrat"/>
        </w:rPr>
      </w:pPr>
    </w:p>
    <w:p w14:paraId="0EDDDB9E" w14:textId="77777777" w:rsidR="007A0986" w:rsidRPr="009D0D0A" w:rsidRDefault="007A0986" w:rsidP="00850F67">
      <w:pPr>
        <w:pStyle w:val="Prrafodelista"/>
        <w:numPr>
          <w:ilvl w:val="0"/>
          <w:numId w:val="4"/>
        </w:numPr>
        <w:spacing w:after="160" w:line="259" w:lineRule="auto"/>
        <w:jc w:val="both"/>
        <w:rPr>
          <w:rFonts w:ascii="Montserrat" w:hAnsi="Montserrat"/>
        </w:rPr>
      </w:pPr>
      <w:r w:rsidRPr="009D0D0A">
        <w:rPr>
          <w:rFonts w:ascii="Montserrat" w:hAnsi="Montserrat"/>
        </w:rPr>
        <w:t>De las medidas preventivas:</w:t>
      </w:r>
    </w:p>
    <w:p w14:paraId="703EFE2F" w14:textId="77777777" w:rsidR="00514101" w:rsidRPr="009D0D0A" w:rsidRDefault="00514101" w:rsidP="00514101">
      <w:pPr>
        <w:pStyle w:val="Prrafodelista"/>
        <w:spacing w:after="160" w:line="259" w:lineRule="auto"/>
        <w:ind w:left="1069"/>
        <w:jc w:val="both"/>
        <w:rPr>
          <w:rFonts w:ascii="Montserrat" w:hAnsi="Montserrat"/>
        </w:rPr>
      </w:pPr>
    </w:p>
    <w:p w14:paraId="3BAA3D59" w14:textId="7033B841" w:rsidR="007A0986" w:rsidRPr="009D0D0A" w:rsidRDefault="007A0986" w:rsidP="009977F3">
      <w:pPr>
        <w:pStyle w:val="Prrafodelista"/>
        <w:ind w:left="1069"/>
        <w:jc w:val="both"/>
        <w:rPr>
          <w:rFonts w:ascii="Montserrat" w:hAnsi="Montserrat"/>
        </w:rPr>
      </w:pPr>
      <w:r w:rsidRPr="009D0D0A">
        <w:rPr>
          <w:rFonts w:ascii="Montserrat" w:hAnsi="Montserrat"/>
        </w:rPr>
        <w:t>Una vez que el CEPCI tenga acceso al expediente podrá determinar medidas prevent</w:t>
      </w:r>
      <w:r w:rsidR="004B2090" w:rsidRPr="009D0D0A">
        <w:rPr>
          <w:rFonts w:ascii="Montserrat" w:hAnsi="Montserrat"/>
        </w:rPr>
        <w:t>ivas cuando la denuncia</w:t>
      </w:r>
      <w:r w:rsidRPr="009D0D0A">
        <w:rPr>
          <w:rFonts w:ascii="Montserrat" w:hAnsi="Montserrat"/>
        </w:rPr>
        <w:t xml:space="preserve"> describa conductas en la</w:t>
      </w:r>
      <w:r w:rsidR="004B2090" w:rsidRPr="009D0D0A">
        <w:rPr>
          <w:rFonts w:ascii="Montserrat" w:hAnsi="Montserrat"/>
        </w:rPr>
        <w:t>s</w:t>
      </w:r>
      <w:r w:rsidRPr="009D0D0A">
        <w:rPr>
          <w:rFonts w:ascii="Montserrat" w:hAnsi="Montserrat"/>
        </w:rPr>
        <w:t xml:space="preserve"> que supuestamente se actualicen conductas de hostigamiento</w:t>
      </w:r>
      <w:r w:rsidR="00695D83" w:rsidRPr="009D0D0A">
        <w:rPr>
          <w:rFonts w:ascii="Montserrat" w:hAnsi="Montserrat"/>
        </w:rPr>
        <w:t xml:space="preserve"> sexual</w:t>
      </w:r>
      <w:r w:rsidRPr="009D0D0A">
        <w:rPr>
          <w:rFonts w:ascii="Montserrat" w:hAnsi="Montserrat"/>
        </w:rPr>
        <w:t xml:space="preserve">, </w:t>
      </w:r>
      <w:r w:rsidR="00020404" w:rsidRPr="009D0D0A">
        <w:rPr>
          <w:rFonts w:ascii="Montserrat" w:hAnsi="Montserrat"/>
        </w:rPr>
        <w:t xml:space="preserve">discriminación, </w:t>
      </w:r>
      <w:r w:rsidRPr="009D0D0A">
        <w:rPr>
          <w:rFonts w:ascii="Montserrat" w:hAnsi="Montserrat"/>
        </w:rPr>
        <w:t>agresión, amedrentación, acoso, intimidación o amenaza a</w:t>
      </w:r>
      <w:r w:rsidR="00DA6485" w:rsidRPr="009D0D0A">
        <w:rPr>
          <w:rFonts w:ascii="Montserrat" w:hAnsi="Montserrat"/>
        </w:rPr>
        <w:t xml:space="preserve"> la integridad de</w:t>
      </w:r>
      <w:r w:rsidR="00DE4884" w:rsidRPr="009D0D0A">
        <w:rPr>
          <w:rFonts w:ascii="Montserrat" w:hAnsi="Montserrat"/>
        </w:rPr>
        <w:t>l denunciante</w:t>
      </w:r>
      <w:r w:rsidRPr="009D0D0A">
        <w:rPr>
          <w:rFonts w:ascii="Montserrat" w:hAnsi="Montserrat"/>
        </w:rPr>
        <w:t xml:space="preserve">. Lo anterior, sin que ello signifique tener por ciertos los presuntos hechos constitutivos de la denuncia. </w:t>
      </w:r>
    </w:p>
    <w:p w14:paraId="0D0044F2" w14:textId="77777777" w:rsidR="004B2090" w:rsidRPr="009D0D0A" w:rsidRDefault="004B2090" w:rsidP="009977F3">
      <w:pPr>
        <w:pStyle w:val="Prrafodelista"/>
        <w:ind w:left="1069"/>
        <w:jc w:val="both"/>
        <w:rPr>
          <w:rFonts w:ascii="Montserrat" w:hAnsi="Montserrat"/>
        </w:rPr>
      </w:pPr>
    </w:p>
    <w:p w14:paraId="5E61A193" w14:textId="77777777" w:rsidR="007A0986" w:rsidRPr="009D0D0A" w:rsidRDefault="007A0986" w:rsidP="00850F67">
      <w:pPr>
        <w:pStyle w:val="Prrafodelista"/>
        <w:numPr>
          <w:ilvl w:val="0"/>
          <w:numId w:val="4"/>
        </w:numPr>
        <w:spacing w:after="160" w:line="259" w:lineRule="auto"/>
        <w:jc w:val="both"/>
        <w:rPr>
          <w:rFonts w:ascii="Montserrat" w:hAnsi="Montserrat"/>
        </w:rPr>
      </w:pPr>
      <w:r w:rsidRPr="009D0D0A">
        <w:rPr>
          <w:rFonts w:ascii="Montserrat" w:hAnsi="Montserrat"/>
        </w:rPr>
        <w:t>Sobre la calificación de la denuncia:</w:t>
      </w:r>
    </w:p>
    <w:p w14:paraId="62805DF1" w14:textId="77777777" w:rsidR="007A0986" w:rsidRPr="009D0D0A" w:rsidRDefault="007A0986" w:rsidP="009977F3">
      <w:pPr>
        <w:pStyle w:val="Prrafodelista"/>
        <w:ind w:left="1069"/>
        <w:jc w:val="both"/>
        <w:rPr>
          <w:rFonts w:ascii="Montserrat" w:hAnsi="Montserrat"/>
        </w:rPr>
      </w:pPr>
      <w:r w:rsidRPr="009D0D0A">
        <w:rPr>
          <w:rFonts w:ascii="Montserrat" w:hAnsi="Montserrat"/>
        </w:rPr>
        <w:t>Para efectos de la calificación de la denuncia, el CEPCI, podrá:</w:t>
      </w:r>
    </w:p>
    <w:p w14:paraId="71A0C2B6" w14:textId="77777777" w:rsidR="00844A10" w:rsidRPr="009D0D0A" w:rsidRDefault="00844A10" w:rsidP="009977F3">
      <w:pPr>
        <w:pStyle w:val="Prrafodelista"/>
        <w:ind w:left="1069"/>
        <w:jc w:val="both"/>
        <w:rPr>
          <w:rFonts w:ascii="Montserrat" w:hAnsi="Montserrat"/>
        </w:rPr>
      </w:pPr>
    </w:p>
    <w:p w14:paraId="3F5AA9FE" w14:textId="77777777" w:rsidR="007A0986" w:rsidRPr="009D0D0A" w:rsidRDefault="007A0986" w:rsidP="009977F3">
      <w:pPr>
        <w:pStyle w:val="Prrafodelista"/>
        <w:ind w:left="1069"/>
        <w:jc w:val="both"/>
        <w:rPr>
          <w:rFonts w:ascii="Montserrat" w:hAnsi="Montserrat"/>
        </w:rPr>
      </w:pPr>
    </w:p>
    <w:p w14:paraId="14384214" w14:textId="77777777" w:rsidR="007A0986" w:rsidRPr="009D0D0A" w:rsidRDefault="006E74F6" w:rsidP="009977F3">
      <w:pPr>
        <w:pStyle w:val="Prrafodelista"/>
        <w:ind w:left="1069"/>
        <w:jc w:val="both"/>
        <w:rPr>
          <w:rFonts w:ascii="Montserrat" w:hAnsi="Montserrat"/>
        </w:rPr>
      </w:pPr>
      <w:r w:rsidRPr="009D0D0A">
        <w:rPr>
          <w:rFonts w:ascii="Montserrat" w:hAnsi="Montserrat"/>
          <w:noProof/>
          <w:lang w:eastAsia="es-MX"/>
        </w:rPr>
        <mc:AlternateContent>
          <mc:Choice Requires="wpg">
            <w:drawing>
              <wp:anchor distT="0" distB="0" distL="114300" distR="114300" simplePos="0" relativeHeight="251670528" behindDoc="0" locked="0" layoutInCell="1" allowOverlap="1" wp14:anchorId="50CA7EB4" wp14:editId="036B9EEE">
                <wp:simplePos x="0" y="0"/>
                <wp:positionH relativeFrom="column">
                  <wp:posOffset>520313</wp:posOffset>
                </wp:positionH>
                <wp:positionV relativeFrom="paragraph">
                  <wp:posOffset>71286</wp:posOffset>
                </wp:positionV>
                <wp:extent cx="5616112" cy="1784985"/>
                <wp:effectExtent l="0" t="19050" r="22860" b="43815"/>
                <wp:wrapNone/>
                <wp:docPr id="42" name="Grupo 32"/>
                <wp:cNvGraphicFramePr/>
                <a:graphic xmlns:a="http://schemas.openxmlformats.org/drawingml/2006/main">
                  <a:graphicData uri="http://schemas.microsoft.com/office/word/2010/wordprocessingGroup">
                    <wpg:wgp>
                      <wpg:cNvGrpSpPr/>
                      <wpg:grpSpPr>
                        <a:xfrm>
                          <a:off x="0" y="0"/>
                          <a:ext cx="5616112" cy="1784985"/>
                          <a:chOff x="16671" y="0"/>
                          <a:chExt cx="5617030" cy="1785257"/>
                        </a:xfrm>
                        <a:solidFill>
                          <a:srgbClr val="CC9900"/>
                        </a:solidFill>
                      </wpg:grpSpPr>
                      <wps:wsp>
                        <wps:cNvPr id="43" name="Flecha derecha 43"/>
                        <wps:cNvSpPr/>
                        <wps:spPr>
                          <a:xfrm>
                            <a:off x="16671" y="0"/>
                            <a:ext cx="2427514" cy="1763486"/>
                          </a:xfrm>
                          <a:prstGeom prst="rightArrow">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CuadroTexto 28"/>
                        <wps:cNvSpPr txBox="1"/>
                        <wps:spPr>
                          <a:xfrm>
                            <a:off x="47709" y="466173"/>
                            <a:ext cx="1991050" cy="710673"/>
                          </a:xfrm>
                          <a:prstGeom prst="rect">
                            <a:avLst/>
                          </a:prstGeom>
                          <a:grpFill/>
                          <a:ln>
                            <a:noFill/>
                          </a:ln>
                        </wps:spPr>
                        <wps:txbx>
                          <w:txbxContent>
                            <w:p w14:paraId="6A36DCD2"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Atenderla por presumir</w:t>
                              </w:r>
                            </w:p>
                            <w:p w14:paraId="55C247CB"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que existen elementos que</w:t>
                              </w:r>
                            </w:p>
                            <w:p w14:paraId="194918FB"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configuran un probable</w:t>
                              </w:r>
                            </w:p>
                            <w:p w14:paraId="24500DAE"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incumplimiento</w:t>
                              </w:r>
                            </w:p>
                          </w:txbxContent>
                        </wps:txbx>
                        <wps:bodyPr wrap="none" rtlCol="0">
                          <a:spAutoFit/>
                        </wps:bodyPr>
                      </wps:wsp>
                      <wps:wsp>
                        <wps:cNvPr id="45" name="Flecha derecha 45"/>
                        <wps:cNvSpPr/>
                        <wps:spPr>
                          <a:xfrm flipH="1">
                            <a:off x="3206187" y="21771"/>
                            <a:ext cx="2427514" cy="1763486"/>
                          </a:xfrm>
                          <a:prstGeom prst="rightArrow">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CuadroTexto 30"/>
                        <wps:cNvSpPr txBox="1"/>
                        <wps:spPr>
                          <a:xfrm flipH="1">
                            <a:off x="3732068" y="487941"/>
                            <a:ext cx="1741455" cy="710673"/>
                          </a:xfrm>
                          <a:prstGeom prst="rect">
                            <a:avLst/>
                          </a:prstGeom>
                          <a:grpFill/>
                          <a:ln>
                            <a:noFill/>
                          </a:ln>
                        </wps:spPr>
                        <wps:txbx>
                          <w:txbxContent>
                            <w:p w14:paraId="0E94D53E"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Determinar no</w:t>
                              </w:r>
                            </w:p>
                            <w:p w14:paraId="7EC56C7C"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competencia del CEPCI</w:t>
                              </w:r>
                            </w:p>
                            <w:p w14:paraId="76DFBD64" w14:textId="77777777" w:rsidR="002E5B80" w:rsidRPr="0066274B" w:rsidRDefault="00FD7D7D" w:rsidP="002E5B80">
                              <w:pPr>
                                <w:pStyle w:val="NormalWeb"/>
                                <w:spacing w:before="0" w:beforeAutospacing="0" w:after="0" w:afterAutospacing="0"/>
                                <w:jc w:val="center"/>
                                <w:rPr>
                                  <w:rFonts w:ascii="Montserrat" w:hAnsi="Montserrat" w:cstheme="minorBidi"/>
                                  <w:b/>
                                  <w:bCs/>
                                  <w:color w:val="000000" w:themeColor="text1"/>
                                  <w:kern w:val="24"/>
                                  <w:sz w:val="20"/>
                                  <w:szCs w:val="20"/>
                                </w:rPr>
                              </w:pPr>
                              <w:r w:rsidRPr="0066274B">
                                <w:rPr>
                                  <w:rFonts w:ascii="Montserrat" w:hAnsi="Montserrat" w:cstheme="minorBidi"/>
                                  <w:b/>
                                  <w:bCs/>
                                  <w:color w:val="000000" w:themeColor="text1"/>
                                  <w:kern w:val="24"/>
                                  <w:sz w:val="20"/>
                                  <w:szCs w:val="20"/>
                                </w:rPr>
                                <w:t xml:space="preserve">para conocer de la </w:t>
                              </w:r>
                            </w:p>
                            <w:p w14:paraId="00719859"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denuncia</w:t>
                              </w:r>
                            </w:p>
                          </w:txbxContent>
                        </wps:txbx>
                        <wps:bodyPr wrap="none" rtlCol="0">
                          <a:spAutoFit/>
                        </wps:bodyPr>
                      </wps:wsp>
                      <wps:wsp>
                        <wps:cNvPr id="47" name="CuadroTexto 31"/>
                        <wps:cNvSpPr txBox="1"/>
                        <wps:spPr>
                          <a:xfrm>
                            <a:off x="2682937" y="881608"/>
                            <a:ext cx="266108" cy="265470"/>
                          </a:xfrm>
                          <a:prstGeom prst="rect">
                            <a:avLst/>
                          </a:prstGeom>
                          <a:grpFill/>
                          <a:ln>
                            <a:solidFill>
                              <a:srgbClr val="C00000"/>
                            </a:solidFill>
                          </a:ln>
                        </wps:spPr>
                        <wps:txbx>
                          <w:txbxContent>
                            <w:p w14:paraId="6E56FFC5" w14:textId="77777777" w:rsidR="00FD7D7D" w:rsidRPr="0066274B" w:rsidRDefault="00773263" w:rsidP="007A0986">
                              <w:pPr>
                                <w:pStyle w:val="NormalWeb"/>
                                <w:spacing w:before="0" w:beforeAutospacing="0" w:after="0" w:afterAutospacing="0"/>
                                <w:rPr>
                                  <w:rFonts w:ascii="Montserrat" w:hAnsi="Montserrat"/>
                                  <w:sz w:val="20"/>
                                  <w:szCs w:val="20"/>
                                </w:rPr>
                              </w:pPr>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o</w:t>
                              </w:r>
                            </w:p>
                          </w:txbxContent>
                        </wps:txbx>
                        <wps:bodyPr wrap="none" rtlCol="0">
                          <a:spAutoFit/>
                        </wps:bodyPr>
                      </wps:wsp>
                    </wpg:wgp>
                  </a:graphicData>
                </a:graphic>
                <wp14:sizeRelH relativeFrom="margin">
                  <wp14:pctWidth>0</wp14:pctWidth>
                </wp14:sizeRelH>
              </wp:anchor>
            </w:drawing>
          </mc:Choice>
          <mc:Fallback>
            <w:pict>
              <v:group w14:anchorId="50CA7EB4" id="Grupo 32" o:spid="_x0000_s1057" style="position:absolute;left:0;text-align:left;margin-left:40.95pt;margin-top:5.6pt;width:442.2pt;height:140.55pt;z-index:251670528;mso-width-relative:margin" coordorigin="166" coordsize="56170,1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3" o:spid="_x0000_s1058" type="#_x0000_t13" style="position:absolute;left:166;width:24275;height:17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MUA&#10;AADbAAAADwAAAGRycy9kb3ducmV2LnhtbESPQWvCQBSE7wX/w/IEL0U31mJLdBUJFHoogloivT2y&#10;zySYfRt3V43/3hUKHoeZ+YaZLzvTiAs5X1tWMB4lIIgLq2suFfzuvoafIHxA1thYJgU38rBc9F7m&#10;mGp75Q1dtqEUEcI+RQVVCG0qpS8qMuhHtiWO3sE6gyFKV0rt8BrhppFvSTKVBmuOCxW2lFVUHLdn&#10;oyAr/o779WvIT936lLST3P2U2YdSg363moEI1IVn+L/9rRW8T+D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f7ExQAAANsAAAAPAAAAAAAAAAAAAAAAAJgCAABkcnMv&#10;ZG93bnJldi54bWxQSwUGAAAAAAQABAD1AAAAigMAAAAA&#10;" adj="13754" filled="f" strokecolor="#c00000" strokeweight="2pt"/>
                <v:shapetype id="_x0000_t202" coordsize="21600,21600" o:spt="202" path="m,l,21600r21600,l21600,xe">
                  <v:stroke joinstyle="miter"/>
                  <v:path gradientshapeok="t" o:connecttype="rect"/>
                </v:shapetype>
                <v:shape id="CuadroTexto 28" o:spid="_x0000_s1059" type="#_x0000_t202" style="position:absolute;left:477;top:4661;width:19910;height:71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14:paraId="6A36DCD2"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Atenderla por presumir</w:t>
                        </w:r>
                      </w:p>
                      <w:p w14:paraId="55C247CB" w14:textId="77777777" w:rsidR="00FD7D7D" w:rsidRPr="0066274B" w:rsidRDefault="00FD7D7D" w:rsidP="007A0986">
                        <w:pPr>
                          <w:pStyle w:val="NormalWeb"/>
                          <w:spacing w:before="0" w:beforeAutospacing="0" w:after="0" w:afterAutospacing="0"/>
                          <w:jc w:val="center"/>
                          <w:rPr>
                            <w:rFonts w:ascii="Montserrat" w:hAnsi="Montserrat"/>
                            <w:sz w:val="20"/>
                            <w:szCs w:val="20"/>
                          </w:rPr>
                        </w:pPr>
                        <w:proofErr w:type="gramStart"/>
                        <w:r w:rsidRPr="0066274B">
                          <w:rPr>
                            <w:rFonts w:ascii="Montserrat" w:hAnsi="Montserrat" w:cstheme="minorBidi"/>
                            <w:b/>
                            <w:bCs/>
                            <w:color w:val="000000" w:themeColor="text1"/>
                            <w:kern w:val="24"/>
                            <w:sz w:val="20"/>
                            <w:szCs w:val="20"/>
                          </w:rPr>
                          <w:t>que</w:t>
                        </w:r>
                        <w:proofErr w:type="gramEnd"/>
                        <w:r w:rsidRPr="0066274B">
                          <w:rPr>
                            <w:rFonts w:ascii="Montserrat" w:hAnsi="Montserrat" w:cstheme="minorBidi"/>
                            <w:b/>
                            <w:bCs/>
                            <w:color w:val="000000" w:themeColor="text1"/>
                            <w:kern w:val="24"/>
                            <w:sz w:val="20"/>
                            <w:szCs w:val="20"/>
                          </w:rPr>
                          <w:t xml:space="preserve"> existen elementos que</w:t>
                        </w:r>
                      </w:p>
                      <w:p w14:paraId="194918FB" w14:textId="77777777" w:rsidR="00FD7D7D" w:rsidRPr="0066274B" w:rsidRDefault="00FD7D7D" w:rsidP="007A0986">
                        <w:pPr>
                          <w:pStyle w:val="NormalWeb"/>
                          <w:spacing w:before="0" w:beforeAutospacing="0" w:after="0" w:afterAutospacing="0"/>
                          <w:jc w:val="center"/>
                          <w:rPr>
                            <w:rFonts w:ascii="Montserrat" w:hAnsi="Montserrat"/>
                            <w:sz w:val="20"/>
                            <w:szCs w:val="20"/>
                          </w:rPr>
                        </w:pPr>
                        <w:proofErr w:type="gramStart"/>
                        <w:r w:rsidRPr="0066274B">
                          <w:rPr>
                            <w:rFonts w:ascii="Montserrat" w:hAnsi="Montserrat" w:cstheme="minorBidi"/>
                            <w:b/>
                            <w:bCs/>
                            <w:color w:val="000000" w:themeColor="text1"/>
                            <w:kern w:val="24"/>
                            <w:sz w:val="20"/>
                            <w:szCs w:val="20"/>
                          </w:rPr>
                          <w:t>configuran</w:t>
                        </w:r>
                        <w:proofErr w:type="gramEnd"/>
                        <w:r w:rsidRPr="0066274B">
                          <w:rPr>
                            <w:rFonts w:ascii="Montserrat" w:hAnsi="Montserrat" w:cstheme="minorBidi"/>
                            <w:b/>
                            <w:bCs/>
                            <w:color w:val="000000" w:themeColor="text1"/>
                            <w:kern w:val="24"/>
                            <w:sz w:val="20"/>
                            <w:szCs w:val="20"/>
                          </w:rPr>
                          <w:t xml:space="preserve"> un probable</w:t>
                        </w:r>
                      </w:p>
                      <w:p w14:paraId="24500DAE" w14:textId="77777777" w:rsidR="00FD7D7D" w:rsidRPr="0066274B" w:rsidRDefault="00FD7D7D" w:rsidP="007A0986">
                        <w:pPr>
                          <w:pStyle w:val="NormalWeb"/>
                          <w:spacing w:before="0" w:beforeAutospacing="0" w:after="0" w:afterAutospacing="0"/>
                          <w:jc w:val="center"/>
                          <w:rPr>
                            <w:rFonts w:ascii="Montserrat" w:hAnsi="Montserrat"/>
                            <w:sz w:val="20"/>
                            <w:szCs w:val="20"/>
                          </w:rPr>
                        </w:pPr>
                        <w:proofErr w:type="gramStart"/>
                        <w:r w:rsidRPr="0066274B">
                          <w:rPr>
                            <w:rFonts w:ascii="Montserrat" w:hAnsi="Montserrat" w:cstheme="minorBidi"/>
                            <w:b/>
                            <w:bCs/>
                            <w:color w:val="000000" w:themeColor="text1"/>
                            <w:kern w:val="24"/>
                            <w:sz w:val="20"/>
                            <w:szCs w:val="20"/>
                          </w:rPr>
                          <w:t>incumplimiento</w:t>
                        </w:r>
                        <w:proofErr w:type="gramEnd"/>
                      </w:p>
                    </w:txbxContent>
                  </v:textbox>
                </v:shape>
                <v:shape id="Flecha derecha 45" o:spid="_x0000_s1060" type="#_x0000_t13" style="position:absolute;left:32061;top:217;width:24276;height:176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BsYA&#10;AADbAAAADwAAAGRycy9kb3ducmV2LnhtbESPS2vDMBCE74X+B7GB3ho5xS3BiRJCobghpI88Drkt&#10;1sY2tVZCUmP330eFQo/DzHzDzJeD6cSFfGgtK5iMMxDEldUt1woO+5f7KYgQkTV2lknBDwVYLm5v&#10;5lho2/MnXXaxFgnCoUAFTYyukDJUDRkMY+uIk3e23mBM0tdSe+wT3HTyIcuepMGW00KDjp4bqr52&#10;30ZBWbq1799L9zYJfrrdnHL8OOZK3Y2G1QxEpCH+h//ar1pB/gi/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fBsYAAADbAAAADwAAAAAAAAAAAAAAAACYAgAAZHJz&#10;L2Rvd25yZXYueG1sUEsFBgAAAAAEAAQA9QAAAIsDAAAAAA==&#10;" adj="13754" filled="f" strokecolor="#c00000" strokeweight="2pt"/>
                <v:shape id="CuadroTexto 30" o:spid="_x0000_s1061" type="#_x0000_t202" style="position:absolute;left:37320;top:4879;width:17415;height:7107;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5pcQA&#10;AADbAAAADwAAAGRycy9kb3ducmV2LnhtbESPQWvCQBSE74X+h+UJvTUbJYYSs4oUhfYgtDZ6fmSf&#10;STD7NmTXJP77rlDocZiZb5h8M5lWDNS7xrKCeRSDIC6tbrhSUPzsX99AOI+ssbVMCu7kYLN+fsox&#10;03bkbxqOvhIBwi5DBbX3XSalK2sy6CLbEQfvYnuDPsi+krrHMcBNKxdxnEqDDYeFGjt6r6m8Hm9G&#10;wXJgX6Snw+euvBTJ/Lzv7l+7pVIvs2m7AuFp8v/hv/aHVpCk8Pg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aXEAAAA2wAAAA8AAAAAAAAAAAAAAAAAmAIAAGRycy9k&#10;b3ducmV2LnhtbFBLBQYAAAAABAAEAPUAAACJAwAAAAA=&#10;" filled="f" stroked="f">
                  <v:textbox style="mso-fit-shape-to-text:t">
                    <w:txbxContent>
                      <w:p w14:paraId="0E94D53E" w14:textId="77777777" w:rsidR="00FD7D7D" w:rsidRPr="0066274B" w:rsidRDefault="00FD7D7D" w:rsidP="007A0986">
                        <w:pPr>
                          <w:pStyle w:val="NormalWeb"/>
                          <w:spacing w:before="0" w:beforeAutospacing="0" w:after="0" w:afterAutospacing="0"/>
                          <w:jc w:val="center"/>
                          <w:rPr>
                            <w:rFonts w:ascii="Montserrat" w:hAnsi="Montserrat"/>
                            <w:sz w:val="20"/>
                            <w:szCs w:val="20"/>
                          </w:rPr>
                        </w:pPr>
                        <w:r w:rsidRPr="0066274B">
                          <w:rPr>
                            <w:rFonts w:ascii="Montserrat" w:hAnsi="Montserrat" w:cstheme="minorBidi"/>
                            <w:b/>
                            <w:bCs/>
                            <w:color w:val="000000" w:themeColor="text1"/>
                            <w:kern w:val="24"/>
                            <w:sz w:val="20"/>
                            <w:szCs w:val="20"/>
                          </w:rPr>
                          <w:t>Determinar no</w:t>
                        </w:r>
                      </w:p>
                      <w:p w14:paraId="7EC56C7C" w14:textId="77777777" w:rsidR="00FD7D7D" w:rsidRPr="0066274B" w:rsidRDefault="00FD7D7D" w:rsidP="007A0986">
                        <w:pPr>
                          <w:pStyle w:val="NormalWeb"/>
                          <w:spacing w:before="0" w:beforeAutospacing="0" w:after="0" w:afterAutospacing="0"/>
                          <w:jc w:val="center"/>
                          <w:rPr>
                            <w:rFonts w:ascii="Montserrat" w:hAnsi="Montserrat"/>
                            <w:sz w:val="20"/>
                            <w:szCs w:val="20"/>
                          </w:rPr>
                        </w:pPr>
                        <w:proofErr w:type="gramStart"/>
                        <w:r w:rsidRPr="0066274B">
                          <w:rPr>
                            <w:rFonts w:ascii="Montserrat" w:hAnsi="Montserrat" w:cstheme="minorBidi"/>
                            <w:b/>
                            <w:bCs/>
                            <w:color w:val="000000" w:themeColor="text1"/>
                            <w:kern w:val="24"/>
                            <w:sz w:val="20"/>
                            <w:szCs w:val="20"/>
                          </w:rPr>
                          <w:t>competencia</w:t>
                        </w:r>
                        <w:proofErr w:type="gramEnd"/>
                        <w:r w:rsidRPr="0066274B">
                          <w:rPr>
                            <w:rFonts w:ascii="Montserrat" w:hAnsi="Montserrat" w:cstheme="minorBidi"/>
                            <w:b/>
                            <w:bCs/>
                            <w:color w:val="000000" w:themeColor="text1"/>
                            <w:kern w:val="24"/>
                            <w:sz w:val="20"/>
                            <w:szCs w:val="20"/>
                          </w:rPr>
                          <w:t xml:space="preserve"> del CEPCI</w:t>
                        </w:r>
                      </w:p>
                      <w:p w14:paraId="76DFBD64" w14:textId="77777777" w:rsidR="002E5B80" w:rsidRPr="0066274B" w:rsidRDefault="00FD7D7D" w:rsidP="002E5B80">
                        <w:pPr>
                          <w:pStyle w:val="NormalWeb"/>
                          <w:spacing w:before="0" w:beforeAutospacing="0" w:after="0" w:afterAutospacing="0"/>
                          <w:jc w:val="center"/>
                          <w:rPr>
                            <w:rFonts w:ascii="Montserrat" w:hAnsi="Montserrat" w:cstheme="minorBidi"/>
                            <w:b/>
                            <w:bCs/>
                            <w:color w:val="000000" w:themeColor="text1"/>
                            <w:kern w:val="24"/>
                            <w:sz w:val="20"/>
                            <w:szCs w:val="20"/>
                          </w:rPr>
                        </w:pPr>
                        <w:proofErr w:type="gramStart"/>
                        <w:r w:rsidRPr="0066274B">
                          <w:rPr>
                            <w:rFonts w:ascii="Montserrat" w:hAnsi="Montserrat" w:cstheme="minorBidi"/>
                            <w:b/>
                            <w:bCs/>
                            <w:color w:val="000000" w:themeColor="text1"/>
                            <w:kern w:val="24"/>
                            <w:sz w:val="20"/>
                            <w:szCs w:val="20"/>
                          </w:rPr>
                          <w:t>para</w:t>
                        </w:r>
                        <w:proofErr w:type="gramEnd"/>
                        <w:r w:rsidRPr="0066274B">
                          <w:rPr>
                            <w:rFonts w:ascii="Montserrat" w:hAnsi="Montserrat" w:cstheme="minorBidi"/>
                            <w:b/>
                            <w:bCs/>
                            <w:color w:val="000000" w:themeColor="text1"/>
                            <w:kern w:val="24"/>
                            <w:sz w:val="20"/>
                            <w:szCs w:val="20"/>
                          </w:rPr>
                          <w:t xml:space="preserve"> conocer de la </w:t>
                        </w:r>
                      </w:p>
                      <w:p w14:paraId="00719859" w14:textId="77777777" w:rsidR="00FD7D7D" w:rsidRPr="0066274B" w:rsidRDefault="00FD7D7D" w:rsidP="007A0986">
                        <w:pPr>
                          <w:pStyle w:val="NormalWeb"/>
                          <w:spacing w:before="0" w:beforeAutospacing="0" w:after="0" w:afterAutospacing="0"/>
                          <w:jc w:val="center"/>
                          <w:rPr>
                            <w:rFonts w:ascii="Montserrat" w:hAnsi="Montserrat"/>
                            <w:sz w:val="20"/>
                            <w:szCs w:val="20"/>
                          </w:rPr>
                        </w:pPr>
                        <w:proofErr w:type="gramStart"/>
                        <w:r w:rsidRPr="0066274B">
                          <w:rPr>
                            <w:rFonts w:ascii="Montserrat" w:hAnsi="Montserrat" w:cstheme="minorBidi"/>
                            <w:b/>
                            <w:bCs/>
                            <w:color w:val="000000" w:themeColor="text1"/>
                            <w:kern w:val="24"/>
                            <w:sz w:val="20"/>
                            <w:szCs w:val="20"/>
                          </w:rPr>
                          <w:t>denuncia</w:t>
                        </w:r>
                        <w:proofErr w:type="gramEnd"/>
                      </w:p>
                    </w:txbxContent>
                  </v:textbox>
                </v:shape>
                <v:shape id="CuadroTexto 31" o:spid="_x0000_s1062" type="#_x0000_t202" style="position:absolute;left:26829;top:8816;width:2661;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eJMEA&#10;AADbAAAADwAAAGRycy9kb3ducmV2LnhtbESP0YrCMBRE34X9h3AXfNN0RVSqsSy7CIIgaP2AS3O3&#10;LdvchCat1a83guDjMDNnmE02mEb01PrasoKvaQKCuLC65lLBJd9NViB8QNbYWCYFN/KQbT9GG0y1&#10;vfKJ+nMoRYSwT1FBFYJLpfRFRQb91Dri6P3Z1mCIsi2lbvEa4aaRsyRZSIM1x4UKHf1UVPyfO6MA&#10;0cm762dF7g+/q6aTR+92pNT4c/hegwg0hHf41d5rBfMl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sXiTBAAAA2wAAAA8AAAAAAAAAAAAAAAAAmAIAAGRycy9kb3du&#10;cmV2LnhtbFBLBQYAAAAABAAEAPUAAACGAwAAAAA=&#10;" filled="f" strokecolor="#c00000">
                  <v:textbox style="mso-fit-shape-to-text:t">
                    <w:txbxContent>
                      <w:p w14:paraId="6E56FFC5" w14:textId="77777777" w:rsidR="00FD7D7D" w:rsidRPr="0066274B" w:rsidRDefault="00773263" w:rsidP="007A0986">
                        <w:pPr>
                          <w:pStyle w:val="NormalWeb"/>
                          <w:spacing w:before="0" w:beforeAutospacing="0" w:after="0" w:afterAutospacing="0"/>
                          <w:rPr>
                            <w:rFonts w:ascii="Montserrat" w:hAnsi="Montserrat"/>
                            <w:sz w:val="20"/>
                            <w:szCs w:val="20"/>
                          </w:rPr>
                        </w:pPr>
                        <w:proofErr w:type="gramStart"/>
                        <w:r w:rsidRPr="0066274B">
                          <w:rPr>
                            <w:rFonts w:ascii="Montserrat" w:hAnsi="Montserrat" w:cstheme="minorBidi"/>
                            <w:b/>
                            <w:bCs/>
                            <w:color w:val="000000" w:themeColor="text1"/>
                            <w:kern w:val="24"/>
                            <w:sz w:val="20"/>
                            <w:szCs w:val="20"/>
                            <w14:shadow w14:blurRad="38100" w14:dist="38100" w14:dir="2700000" w14:sx="100000" w14:sy="100000" w14:kx="0" w14:ky="0" w14:algn="tl">
                              <w14:srgbClr w14:val="000000">
                                <w14:alpha w14:val="57000"/>
                              </w14:srgbClr>
                            </w14:shadow>
                          </w:rPr>
                          <w:t>o</w:t>
                        </w:r>
                        <w:proofErr w:type="gramEnd"/>
                      </w:p>
                    </w:txbxContent>
                  </v:textbox>
                </v:shape>
              </v:group>
            </w:pict>
          </mc:Fallback>
        </mc:AlternateContent>
      </w:r>
    </w:p>
    <w:p w14:paraId="4D4BB3B6" w14:textId="77777777" w:rsidR="007A0986" w:rsidRPr="009D0D0A" w:rsidRDefault="007A0986" w:rsidP="009977F3">
      <w:pPr>
        <w:pStyle w:val="Prrafodelista"/>
        <w:ind w:left="1069"/>
        <w:jc w:val="both"/>
        <w:rPr>
          <w:rFonts w:ascii="Montserrat" w:hAnsi="Montserrat"/>
        </w:rPr>
      </w:pPr>
    </w:p>
    <w:p w14:paraId="6C3A1AAA" w14:textId="77777777" w:rsidR="007A0986" w:rsidRPr="009D0D0A" w:rsidRDefault="007A0986" w:rsidP="009977F3">
      <w:pPr>
        <w:pStyle w:val="Prrafodelista"/>
        <w:ind w:left="1069"/>
        <w:jc w:val="both"/>
        <w:rPr>
          <w:rFonts w:ascii="Montserrat" w:hAnsi="Montserrat"/>
        </w:rPr>
      </w:pPr>
    </w:p>
    <w:p w14:paraId="0C1DEBE4" w14:textId="77777777" w:rsidR="007A0986" w:rsidRPr="009D0D0A" w:rsidRDefault="007A0986" w:rsidP="009977F3">
      <w:pPr>
        <w:pStyle w:val="Prrafodelista"/>
        <w:ind w:left="1069"/>
        <w:jc w:val="both"/>
        <w:rPr>
          <w:rFonts w:ascii="Montserrat" w:hAnsi="Montserrat"/>
        </w:rPr>
      </w:pPr>
    </w:p>
    <w:p w14:paraId="72EF2E51" w14:textId="77777777" w:rsidR="007A0986" w:rsidRPr="009D0D0A" w:rsidRDefault="007A0986" w:rsidP="009977F3">
      <w:pPr>
        <w:pStyle w:val="Prrafodelista"/>
        <w:ind w:left="1069"/>
        <w:jc w:val="both"/>
        <w:rPr>
          <w:rFonts w:ascii="Montserrat" w:hAnsi="Montserrat"/>
        </w:rPr>
      </w:pPr>
    </w:p>
    <w:p w14:paraId="5CD0C4DF" w14:textId="77777777" w:rsidR="007A0986" w:rsidRPr="009D0D0A" w:rsidRDefault="007A0986" w:rsidP="009977F3">
      <w:pPr>
        <w:pStyle w:val="Prrafodelista"/>
        <w:ind w:left="1069"/>
        <w:jc w:val="both"/>
        <w:rPr>
          <w:rFonts w:ascii="Montserrat" w:hAnsi="Montserrat"/>
        </w:rPr>
      </w:pPr>
    </w:p>
    <w:p w14:paraId="501D8B22" w14:textId="77777777" w:rsidR="007A0986" w:rsidRPr="009D0D0A" w:rsidRDefault="007A0986" w:rsidP="009977F3">
      <w:pPr>
        <w:pStyle w:val="Prrafodelista"/>
        <w:ind w:left="1069"/>
        <w:jc w:val="both"/>
        <w:rPr>
          <w:rFonts w:ascii="Montserrat" w:hAnsi="Montserrat"/>
        </w:rPr>
      </w:pPr>
    </w:p>
    <w:p w14:paraId="186F7550" w14:textId="77777777" w:rsidR="007A0986" w:rsidRPr="009D0D0A" w:rsidRDefault="007A0986" w:rsidP="009977F3">
      <w:pPr>
        <w:pStyle w:val="Prrafodelista"/>
        <w:ind w:left="1069"/>
        <w:jc w:val="both"/>
        <w:rPr>
          <w:rFonts w:ascii="Montserrat" w:hAnsi="Montserrat"/>
        </w:rPr>
      </w:pPr>
    </w:p>
    <w:p w14:paraId="06F44F5D" w14:textId="77777777" w:rsidR="007A0986" w:rsidRPr="009D0D0A" w:rsidRDefault="007A0986" w:rsidP="009977F3">
      <w:pPr>
        <w:pStyle w:val="Prrafodelista"/>
        <w:ind w:left="1069"/>
        <w:jc w:val="both"/>
        <w:rPr>
          <w:rFonts w:ascii="Montserrat" w:hAnsi="Montserrat"/>
        </w:rPr>
      </w:pPr>
    </w:p>
    <w:p w14:paraId="65955955" w14:textId="77777777" w:rsidR="00A57155" w:rsidRDefault="00A57155" w:rsidP="009977F3">
      <w:pPr>
        <w:pStyle w:val="Prrafodelista"/>
        <w:ind w:left="1069"/>
        <w:jc w:val="both"/>
        <w:rPr>
          <w:rFonts w:ascii="Montserrat" w:hAnsi="Montserrat"/>
        </w:rPr>
      </w:pPr>
    </w:p>
    <w:p w14:paraId="2D90F4B6" w14:textId="77777777" w:rsidR="00C340F8" w:rsidRPr="009D0D0A" w:rsidRDefault="00C340F8" w:rsidP="009977F3">
      <w:pPr>
        <w:pStyle w:val="Prrafodelista"/>
        <w:ind w:left="1069"/>
        <w:jc w:val="both"/>
        <w:rPr>
          <w:rFonts w:ascii="Montserrat" w:hAnsi="Montserrat"/>
        </w:rPr>
      </w:pPr>
    </w:p>
    <w:p w14:paraId="2D08B3FF" w14:textId="77777777" w:rsidR="007A0986" w:rsidRPr="009D0D0A" w:rsidRDefault="007A0986" w:rsidP="009977F3">
      <w:pPr>
        <w:pStyle w:val="Prrafodelista"/>
        <w:ind w:left="1069"/>
        <w:jc w:val="both"/>
        <w:rPr>
          <w:rFonts w:ascii="Montserrat" w:hAnsi="Montserrat"/>
        </w:rPr>
      </w:pPr>
      <w:r w:rsidRPr="009D0D0A">
        <w:rPr>
          <w:rFonts w:ascii="Montserrat" w:hAnsi="Montserrat"/>
        </w:rPr>
        <w:t>En caso de no competencia del</w:t>
      </w:r>
      <w:r w:rsidR="004B2090" w:rsidRPr="009D0D0A">
        <w:rPr>
          <w:rFonts w:ascii="Montserrat" w:hAnsi="Montserrat"/>
        </w:rPr>
        <w:t xml:space="preserve"> Comité para conocer la denuncia,</w:t>
      </w:r>
      <w:r w:rsidR="00020404" w:rsidRPr="009D0D0A">
        <w:rPr>
          <w:rFonts w:ascii="Montserrat" w:hAnsi="Montserrat"/>
        </w:rPr>
        <w:t xml:space="preserve"> la</w:t>
      </w:r>
      <w:r w:rsidRPr="009D0D0A">
        <w:rPr>
          <w:rFonts w:ascii="Montserrat" w:hAnsi="Montserrat"/>
        </w:rPr>
        <w:t xml:space="preserve"> Presiden</w:t>
      </w:r>
      <w:r w:rsidR="00020404" w:rsidRPr="009D0D0A">
        <w:rPr>
          <w:rFonts w:ascii="Montserrat" w:hAnsi="Montserrat"/>
        </w:rPr>
        <w:t>cia</w:t>
      </w:r>
      <w:r w:rsidR="00FF43D2" w:rsidRPr="009D0D0A">
        <w:rPr>
          <w:rFonts w:ascii="Montserrat" w:hAnsi="Montserrat"/>
        </w:rPr>
        <w:t>, a través de</w:t>
      </w:r>
      <w:r w:rsidR="0033246D" w:rsidRPr="009D0D0A">
        <w:rPr>
          <w:rFonts w:ascii="Montserrat" w:hAnsi="Montserrat"/>
        </w:rPr>
        <w:t xml:space="preserve"> </w:t>
      </w:r>
      <w:r w:rsidR="00FF43D2" w:rsidRPr="009D0D0A">
        <w:rPr>
          <w:rFonts w:ascii="Montserrat" w:hAnsi="Montserrat"/>
        </w:rPr>
        <w:t>l</w:t>
      </w:r>
      <w:r w:rsidR="0033246D" w:rsidRPr="009D0D0A">
        <w:rPr>
          <w:rFonts w:ascii="Montserrat" w:hAnsi="Montserrat"/>
        </w:rPr>
        <w:t>a Secretaría Ejecutiva</w:t>
      </w:r>
      <w:r w:rsidR="00FF43D2" w:rsidRPr="009D0D0A">
        <w:rPr>
          <w:rFonts w:ascii="Montserrat" w:hAnsi="Montserrat"/>
        </w:rPr>
        <w:t>,</w:t>
      </w:r>
      <w:r w:rsidRPr="009D0D0A">
        <w:rPr>
          <w:rFonts w:ascii="Montserrat" w:hAnsi="Montserrat"/>
        </w:rPr>
        <w:t xml:space="preserve"> deberá orientar a la persona para que la presente ante la instancia correspondiente. Que</w:t>
      </w:r>
      <w:r w:rsidR="004B2090" w:rsidRPr="009D0D0A">
        <w:rPr>
          <w:rFonts w:ascii="Montserrat" w:hAnsi="Montserrat"/>
        </w:rPr>
        <w:t>dará a consideración del CEPCI</w:t>
      </w:r>
      <w:r w:rsidRPr="009D0D0A">
        <w:rPr>
          <w:rFonts w:ascii="Montserrat" w:hAnsi="Montserrat"/>
        </w:rPr>
        <w:t xml:space="preserve"> informar a otras instancias institucionales sobre su declinación de competencia </w:t>
      </w:r>
      <w:r w:rsidRPr="009D0D0A">
        <w:rPr>
          <w:rFonts w:ascii="Montserrat" w:hAnsi="Montserrat"/>
        </w:rPr>
        <w:lastRenderedPageBreak/>
        <w:t>en favor de la d</w:t>
      </w:r>
      <w:r w:rsidR="00EA20D7" w:rsidRPr="009D0D0A">
        <w:rPr>
          <w:rFonts w:ascii="Montserrat" w:hAnsi="Montserrat"/>
        </w:rPr>
        <w:t xml:space="preserve">icha instancia, dando vista al Órgano </w:t>
      </w:r>
      <w:r w:rsidRPr="009D0D0A">
        <w:rPr>
          <w:rFonts w:ascii="Montserrat" w:hAnsi="Montserrat"/>
        </w:rPr>
        <w:t>I</w:t>
      </w:r>
      <w:r w:rsidR="00EA20D7" w:rsidRPr="009D0D0A">
        <w:rPr>
          <w:rFonts w:ascii="Montserrat" w:hAnsi="Montserrat"/>
        </w:rPr>
        <w:t xml:space="preserve">nterno de </w:t>
      </w:r>
      <w:r w:rsidRPr="009D0D0A">
        <w:rPr>
          <w:rFonts w:ascii="Montserrat" w:hAnsi="Montserrat"/>
        </w:rPr>
        <w:t>C</w:t>
      </w:r>
      <w:r w:rsidR="00EA20D7" w:rsidRPr="009D0D0A">
        <w:rPr>
          <w:rFonts w:ascii="Montserrat" w:hAnsi="Montserrat"/>
        </w:rPr>
        <w:t>ontrol de la SECTUR</w:t>
      </w:r>
      <w:r w:rsidR="004B2090" w:rsidRPr="009D0D0A">
        <w:rPr>
          <w:rFonts w:ascii="Montserrat" w:hAnsi="Montserrat"/>
        </w:rPr>
        <w:t>,</w:t>
      </w:r>
      <w:r w:rsidRPr="009D0D0A">
        <w:rPr>
          <w:rFonts w:ascii="Montserrat" w:hAnsi="Montserrat"/>
        </w:rPr>
        <w:t xml:space="preserve"> en su caso</w:t>
      </w:r>
      <w:r w:rsidR="004B2090" w:rsidRPr="009D0D0A">
        <w:rPr>
          <w:rFonts w:ascii="Montserrat" w:hAnsi="Montserrat"/>
        </w:rPr>
        <w:t>.</w:t>
      </w:r>
    </w:p>
    <w:p w14:paraId="41EE1B39" w14:textId="77777777" w:rsidR="00F16D8F" w:rsidRPr="009D0D0A" w:rsidRDefault="00F16D8F" w:rsidP="009977F3">
      <w:pPr>
        <w:pStyle w:val="Prrafodelista"/>
        <w:ind w:left="1069"/>
        <w:jc w:val="both"/>
        <w:rPr>
          <w:rFonts w:ascii="Montserrat" w:hAnsi="Montserrat"/>
        </w:rPr>
      </w:pPr>
    </w:p>
    <w:p w14:paraId="66972E86" w14:textId="77777777" w:rsidR="007A0986" w:rsidRPr="009D0D0A" w:rsidRDefault="007A0986" w:rsidP="00850F67">
      <w:pPr>
        <w:pStyle w:val="Prrafodelista"/>
        <w:numPr>
          <w:ilvl w:val="0"/>
          <w:numId w:val="4"/>
        </w:numPr>
        <w:spacing w:after="160" w:line="259" w:lineRule="auto"/>
        <w:jc w:val="both"/>
        <w:rPr>
          <w:rFonts w:ascii="Montserrat" w:hAnsi="Montserrat"/>
        </w:rPr>
      </w:pPr>
      <w:r w:rsidRPr="009D0D0A">
        <w:rPr>
          <w:rFonts w:ascii="Montserrat" w:hAnsi="Montserrat"/>
        </w:rPr>
        <w:t>Sobre la atención de la denuncia por parte del CEPCI:</w:t>
      </w:r>
    </w:p>
    <w:p w14:paraId="50E0BC32" w14:textId="77777777" w:rsidR="004E7A5F" w:rsidRPr="009D0D0A" w:rsidRDefault="004E7A5F" w:rsidP="004E7A5F">
      <w:pPr>
        <w:pStyle w:val="Prrafodelista"/>
        <w:spacing w:after="160" w:line="259" w:lineRule="auto"/>
        <w:ind w:left="1069"/>
        <w:jc w:val="both"/>
        <w:rPr>
          <w:rFonts w:ascii="Montserrat" w:hAnsi="Montserrat"/>
        </w:rPr>
      </w:pPr>
    </w:p>
    <w:p w14:paraId="58A0AB1F" w14:textId="6443FA03" w:rsidR="007A0986" w:rsidRPr="009D0D0A" w:rsidRDefault="00773263" w:rsidP="009977F3">
      <w:pPr>
        <w:pStyle w:val="Prrafodelista"/>
        <w:ind w:left="1069"/>
        <w:jc w:val="both"/>
        <w:rPr>
          <w:rFonts w:ascii="Montserrat" w:hAnsi="Montserrat"/>
        </w:rPr>
      </w:pPr>
      <w:r w:rsidRPr="009D0D0A">
        <w:rPr>
          <w:rFonts w:ascii="Montserrat" w:hAnsi="Montserrat"/>
        </w:rPr>
        <w:t xml:space="preserve">De considerar </w:t>
      </w:r>
      <w:r w:rsidR="00872923" w:rsidRPr="009D0D0A">
        <w:rPr>
          <w:rFonts w:ascii="Montserrat" w:hAnsi="Montserrat"/>
        </w:rPr>
        <w:t>e</w:t>
      </w:r>
      <w:r w:rsidRPr="009D0D0A">
        <w:rPr>
          <w:rFonts w:ascii="Montserrat" w:hAnsi="Montserrat"/>
        </w:rPr>
        <w:t>l</w:t>
      </w:r>
      <w:r w:rsidR="00EA20D7" w:rsidRPr="009D0D0A">
        <w:rPr>
          <w:rFonts w:ascii="Montserrat" w:hAnsi="Montserrat"/>
        </w:rPr>
        <w:t xml:space="preserve"> CEPCI</w:t>
      </w:r>
      <w:r w:rsidR="007A0986" w:rsidRPr="009D0D0A">
        <w:rPr>
          <w:rFonts w:ascii="Montserrat" w:hAnsi="Montserrat"/>
        </w:rPr>
        <w:t xml:space="preserve"> que existe probable incumplimiento al Código de Ética, a las Reglas de Integridad</w:t>
      </w:r>
      <w:r w:rsidR="00844A10" w:rsidRPr="009D0D0A">
        <w:rPr>
          <w:rFonts w:ascii="Montserrat" w:hAnsi="Montserrat"/>
        </w:rPr>
        <w:t>,</w:t>
      </w:r>
      <w:r w:rsidR="007A0986" w:rsidRPr="009D0D0A">
        <w:rPr>
          <w:rFonts w:ascii="Montserrat" w:hAnsi="Montserrat"/>
        </w:rPr>
        <w:t xml:space="preserve"> </w:t>
      </w:r>
      <w:r w:rsidR="00C25940">
        <w:rPr>
          <w:rFonts w:ascii="Montserrat" w:hAnsi="Montserrat"/>
        </w:rPr>
        <w:t>al</w:t>
      </w:r>
      <w:r w:rsidR="00C25940" w:rsidRPr="009D0D0A">
        <w:rPr>
          <w:rFonts w:ascii="Montserrat" w:hAnsi="Montserrat"/>
        </w:rPr>
        <w:t xml:space="preserve"> </w:t>
      </w:r>
      <w:r w:rsidR="007A0986" w:rsidRPr="009D0D0A">
        <w:rPr>
          <w:rFonts w:ascii="Montserrat" w:hAnsi="Montserrat"/>
        </w:rPr>
        <w:t>Código de Conducta</w:t>
      </w:r>
      <w:r w:rsidR="00844A10" w:rsidRPr="009D0D0A">
        <w:rPr>
          <w:rFonts w:ascii="Montserrat" w:hAnsi="Montserrat"/>
        </w:rPr>
        <w:t xml:space="preserve"> o a los Protocolos</w:t>
      </w:r>
      <w:r w:rsidR="007A0986" w:rsidRPr="009D0D0A">
        <w:rPr>
          <w:rFonts w:ascii="Montserrat" w:hAnsi="Montserrat"/>
        </w:rPr>
        <w:t xml:space="preserve">, </w:t>
      </w:r>
      <w:r w:rsidR="0078631D" w:rsidRPr="009D0D0A">
        <w:rPr>
          <w:rFonts w:ascii="Montserrat" w:hAnsi="Montserrat"/>
        </w:rPr>
        <w:t>a través del Subcomit</w:t>
      </w:r>
      <w:r w:rsidR="000F6B0A" w:rsidRPr="009D0D0A">
        <w:rPr>
          <w:rFonts w:ascii="Montserrat" w:hAnsi="Montserrat"/>
        </w:rPr>
        <w:t xml:space="preserve">é, </w:t>
      </w:r>
      <w:r w:rsidR="007A0986" w:rsidRPr="009D0D0A">
        <w:rPr>
          <w:rFonts w:ascii="Montserrat" w:hAnsi="Montserrat"/>
        </w:rPr>
        <w:t>entrevistará a</w:t>
      </w:r>
      <w:r w:rsidR="00DA6485" w:rsidRPr="009D0D0A">
        <w:rPr>
          <w:rFonts w:ascii="Montserrat" w:hAnsi="Montserrat"/>
        </w:rPr>
        <w:t xml:space="preserve"> </w:t>
      </w:r>
      <w:r w:rsidR="007A0986" w:rsidRPr="009D0D0A">
        <w:rPr>
          <w:rFonts w:ascii="Montserrat" w:hAnsi="Montserrat"/>
        </w:rPr>
        <w:t>l</w:t>
      </w:r>
      <w:r w:rsidR="00DA6485" w:rsidRPr="009D0D0A">
        <w:rPr>
          <w:rFonts w:ascii="Montserrat" w:hAnsi="Montserrat"/>
        </w:rPr>
        <w:t>a</w:t>
      </w:r>
      <w:r w:rsidR="00A81FA7" w:rsidRPr="009D0D0A">
        <w:rPr>
          <w:rFonts w:ascii="Montserrat" w:hAnsi="Montserrat"/>
        </w:rPr>
        <w:t>(s)</w:t>
      </w:r>
      <w:r w:rsidR="00DA6485" w:rsidRPr="009D0D0A">
        <w:rPr>
          <w:rFonts w:ascii="Montserrat" w:hAnsi="Montserrat"/>
        </w:rPr>
        <w:t xml:space="preserve"> persona</w:t>
      </w:r>
      <w:r w:rsidR="00A81FA7" w:rsidRPr="009D0D0A">
        <w:rPr>
          <w:rFonts w:ascii="Montserrat" w:hAnsi="Montserrat"/>
        </w:rPr>
        <w:t>(s)</w:t>
      </w:r>
      <w:r w:rsidR="007A0986" w:rsidRPr="009D0D0A">
        <w:rPr>
          <w:rFonts w:ascii="Montserrat" w:hAnsi="Montserrat"/>
        </w:rPr>
        <w:t xml:space="preserve"> servidor</w:t>
      </w:r>
      <w:r w:rsidR="00DA6485" w:rsidRPr="009D0D0A">
        <w:rPr>
          <w:rFonts w:ascii="Montserrat" w:hAnsi="Montserrat"/>
        </w:rPr>
        <w:t>a</w:t>
      </w:r>
      <w:r w:rsidR="00A81FA7" w:rsidRPr="009D0D0A">
        <w:rPr>
          <w:rFonts w:ascii="Montserrat" w:hAnsi="Montserrat"/>
        </w:rPr>
        <w:t>(s)</w:t>
      </w:r>
      <w:r w:rsidR="007A0986" w:rsidRPr="009D0D0A">
        <w:rPr>
          <w:rFonts w:ascii="Montserrat" w:hAnsi="Montserrat"/>
        </w:rPr>
        <w:t xml:space="preserve"> públic</w:t>
      </w:r>
      <w:r w:rsidR="00DA6485" w:rsidRPr="009D0D0A">
        <w:rPr>
          <w:rFonts w:ascii="Montserrat" w:hAnsi="Montserrat"/>
        </w:rPr>
        <w:t>a</w:t>
      </w:r>
      <w:r w:rsidR="00A81FA7" w:rsidRPr="009D0D0A">
        <w:rPr>
          <w:rFonts w:ascii="Montserrat" w:hAnsi="Montserrat"/>
        </w:rPr>
        <w:t>(s)</w:t>
      </w:r>
      <w:r w:rsidR="00DA6485" w:rsidRPr="009D0D0A">
        <w:rPr>
          <w:rFonts w:ascii="Montserrat" w:hAnsi="Montserrat"/>
        </w:rPr>
        <w:t xml:space="preserve"> involucrada</w:t>
      </w:r>
      <w:r w:rsidR="00A81FA7" w:rsidRPr="009D0D0A">
        <w:rPr>
          <w:rFonts w:ascii="Montserrat" w:hAnsi="Montserrat"/>
        </w:rPr>
        <w:t>(s) en la denuncia</w:t>
      </w:r>
      <w:r w:rsidR="007A0986" w:rsidRPr="009D0D0A">
        <w:rPr>
          <w:rFonts w:ascii="Montserrat" w:hAnsi="Montserrat"/>
        </w:rPr>
        <w:t xml:space="preserve"> y de estimarlo necesario, para allegarse de mayores elementos,</w:t>
      </w:r>
      <w:r w:rsidR="004F7B2D" w:rsidRPr="009D0D0A">
        <w:rPr>
          <w:rFonts w:ascii="Montserrat" w:hAnsi="Montserrat"/>
        </w:rPr>
        <w:t xml:space="preserve"> entrevistará</w:t>
      </w:r>
      <w:r w:rsidR="007A0986" w:rsidRPr="009D0D0A">
        <w:rPr>
          <w:rFonts w:ascii="Montserrat" w:hAnsi="Montserrat"/>
        </w:rPr>
        <w:t xml:space="preserve"> a los testigos y a la </w:t>
      </w:r>
      <w:r w:rsidR="004B2090" w:rsidRPr="009D0D0A">
        <w:rPr>
          <w:rFonts w:ascii="Montserrat" w:hAnsi="Montserrat"/>
        </w:rPr>
        <w:t>persona que presentó la denuncia</w:t>
      </w:r>
      <w:r w:rsidR="007A0986" w:rsidRPr="009D0D0A">
        <w:rPr>
          <w:rFonts w:ascii="Montserrat" w:hAnsi="Montserrat"/>
        </w:rPr>
        <w:t>. Cabe señalar que toda la información que derive de las entrevistas deberá constar por escrito o en medios electrónicos y deberá estar sujeta a la cláusula de confidencialidad que suscriben los miembros del CEPCI que conocen de las denuncias.</w:t>
      </w:r>
    </w:p>
    <w:p w14:paraId="26D19FC0" w14:textId="77777777" w:rsidR="007A0986" w:rsidRPr="009D0D0A" w:rsidRDefault="007A0986" w:rsidP="009977F3">
      <w:pPr>
        <w:pStyle w:val="Prrafodelista"/>
        <w:ind w:left="1069"/>
        <w:jc w:val="both"/>
        <w:rPr>
          <w:rFonts w:ascii="Montserrat" w:hAnsi="Montserrat"/>
        </w:rPr>
      </w:pPr>
    </w:p>
    <w:p w14:paraId="52EA5A45" w14:textId="77777777" w:rsidR="007A0986" w:rsidRPr="009D0D0A" w:rsidRDefault="007A0986" w:rsidP="00850F67">
      <w:pPr>
        <w:pStyle w:val="Prrafodelista"/>
        <w:numPr>
          <w:ilvl w:val="0"/>
          <w:numId w:val="4"/>
        </w:numPr>
        <w:spacing w:after="160" w:line="259" w:lineRule="auto"/>
        <w:jc w:val="both"/>
        <w:rPr>
          <w:rFonts w:ascii="Montserrat" w:hAnsi="Montserrat"/>
        </w:rPr>
      </w:pPr>
      <w:r w:rsidRPr="009D0D0A">
        <w:rPr>
          <w:rFonts w:ascii="Montserrat" w:hAnsi="Montserrat"/>
        </w:rPr>
        <w:t>Sobre la</w:t>
      </w:r>
      <w:r w:rsidR="0033246D" w:rsidRPr="009D0D0A">
        <w:rPr>
          <w:rFonts w:ascii="Montserrat" w:hAnsi="Montserrat"/>
        </w:rPr>
        <w:t xml:space="preserve"> conformación </w:t>
      </w:r>
      <w:r w:rsidR="00F37877" w:rsidRPr="009D0D0A">
        <w:rPr>
          <w:rFonts w:ascii="Montserrat" w:hAnsi="Montserrat"/>
        </w:rPr>
        <w:t xml:space="preserve">de un Subcomité </w:t>
      </w:r>
      <w:r w:rsidR="009960EA" w:rsidRPr="009D0D0A">
        <w:rPr>
          <w:rFonts w:ascii="Montserrat" w:hAnsi="Montserrat"/>
        </w:rPr>
        <w:t xml:space="preserve">que conozca de la </w:t>
      </w:r>
      <w:r w:rsidRPr="009D0D0A">
        <w:rPr>
          <w:rFonts w:ascii="Montserrat" w:hAnsi="Montserrat"/>
        </w:rPr>
        <w:t>denuncia:</w:t>
      </w:r>
    </w:p>
    <w:p w14:paraId="0395FAE3" w14:textId="6A5D727A" w:rsidR="005B75A7" w:rsidRPr="009D0D0A" w:rsidRDefault="005B75A7" w:rsidP="005B75A7">
      <w:pPr>
        <w:pStyle w:val="Prrafodelista"/>
        <w:spacing w:after="0"/>
        <w:ind w:left="1069"/>
        <w:jc w:val="both"/>
        <w:rPr>
          <w:rFonts w:ascii="Montserrat" w:hAnsi="Montserrat" w:cs="Calibri"/>
        </w:rPr>
      </w:pPr>
      <w:r w:rsidRPr="009D0D0A">
        <w:rPr>
          <w:rFonts w:ascii="Montserrat" w:hAnsi="Montserrat" w:cs="Calibri"/>
        </w:rPr>
        <w:t>Para el oportuno desahogo de las denuncias qu</w:t>
      </w:r>
      <w:r w:rsidR="00EA20D7" w:rsidRPr="009D0D0A">
        <w:rPr>
          <w:rFonts w:ascii="Montserrat" w:hAnsi="Montserrat" w:cs="Calibri"/>
        </w:rPr>
        <w:t>e reciba el CEPCI,</w:t>
      </w:r>
      <w:r w:rsidRPr="009D0D0A">
        <w:rPr>
          <w:rFonts w:ascii="Montserrat" w:hAnsi="Montserrat" w:cs="Calibri"/>
        </w:rPr>
        <w:t xml:space="preserve"> para la atención de denuncias</w:t>
      </w:r>
      <w:r w:rsidR="00CB065F">
        <w:rPr>
          <w:rFonts w:ascii="Montserrat" w:hAnsi="Montserrat" w:cs="Calibri"/>
        </w:rPr>
        <w:t xml:space="preserve"> y </w:t>
      </w:r>
      <w:r w:rsidR="002D324C">
        <w:rPr>
          <w:rFonts w:ascii="Montserrat" w:hAnsi="Montserrat" w:cs="Calibri"/>
        </w:rPr>
        <w:t xml:space="preserve">de </w:t>
      </w:r>
      <w:r w:rsidR="00CB065F">
        <w:rPr>
          <w:rFonts w:ascii="Montserrat" w:hAnsi="Montserrat" w:cs="Calibri"/>
        </w:rPr>
        <w:t xml:space="preserve">los </w:t>
      </w:r>
      <w:r w:rsidR="00CB065F" w:rsidRPr="009D0D0A">
        <w:rPr>
          <w:rFonts w:ascii="Montserrat" w:hAnsi="Montserrat" w:cs="Calibri"/>
        </w:rPr>
        <w:t>correspondientes incumplimientos vinculados al Código de Conducta, al Código de Ética, a las Reglas de Integridad y a los Protocolos</w:t>
      </w:r>
      <w:r w:rsidRPr="009D0D0A">
        <w:rPr>
          <w:rFonts w:ascii="Montserrat" w:hAnsi="Montserrat" w:cs="Calibri"/>
        </w:rPr>
        <w:t xml:space="preserve">, </w:t>
      </w:r>
      <w:r w:rsidR="00CB065F" w:rsidRPr="009D0D0A">
        <w:rPr>
          <w:rFonts w:ascii="Montserrat" w:hAnsi="Montserrat" w:cs="Calibri"/>
        </w:rPr>
        <w:t xml:space="preserve">se conformará un Subcomité de apoyo al CEPCI </w:t>
      </w:r>
      <w:r w:rsidRPr="009D0D0A">
        <w:rPr>
          <w:rFonts w:ascii="Montserrat" w:hAnsi="Montserrat" w:cs="Calibri"/>
        </w:rPr>
        <w:t>que será coordinado por la Secretaría Ejecutiva, e integrado con tres de los miembros del CEPCI y con los Asesores</w:t>
      </w:r>
      <w:r w:rsidR="002D324C">
        <w:rPr>
          <w:rFonts w:ascii="Montserrat" w:hAnsi="Montserrat" w:cs="Calibri"/>
        </w:rPr>
        <w:t>.</w:t>
      </w:r>
    </w:p>
    <w:p w14:paraId="2BC68692" w14:textId="77777777" w:rsidR="005B75A7" w:rsidRPr="009D0D0A" w:rsidRDefault="005B75A7" w:rsidP="009977F3">
      <w:pPr>
        <w:pStyle w:val="Prrafodelista"/>
        <w:ind w:left="1069"/>
        <w:jc w:val="both"/>
        <w:rPr>
          <w:rFonts w:ascii="Montserrat" w:hAnsi="Montserrat"/>
        </w:rPr>
      </w:pPr>
    </w:p>
    <w:p w14:paraId="7A255A0A" w14:textId="77777777" w:rsidR="007A0986" w:rsidRPr="009D0D0A" w:rsidRDefault="007A0986" w:rsidP="00850F67">
      <w:pPr>
        <w:pStyle w:val="Prrafodelista"/>
        <w:numPr>
          <w:ilvl w:val="0"/>
          <w:numId w:val="4"/>
        </w:numPr>
        <w:spacing w:after="160" w:line="259" w:lineRule="auto"/>
        <w:jc w:val="both"/>
        <w:rPr>
          <w:rFonts w:ascii="Montserrat" w:hAnsi="Montserrat"/>
        </w:rPr>
      </w:pPr>
      <w:r w:rsidRPr="009D0D0A">
        <w:rPr>
          <w:rFonts w:ascii="Montserrat" w:hAnsi="Montserrat"/>
        </w:rPr>
        <w:t>Recopilación de información adicional:</w:t>
      </w:r>
    </w:p>
    <w:p w14:paraId="05FC2B05" w14:textId="77777777" w:rsidR="007A0986" w:rsidRPr="009D0D0A" w:rsidRDefault="007A0986" w:rsidP="009977F3">
      <w:pPr>
        <w:pStyle w:val="Prrafodelista"/>
        <w:ind w:left="1069"/>
        <w:jc w:val="both"/>
        <w:rPr>
          <w:rFonts w:ascii="Montserrat" w:hAnsi="Montserrat"/>
        </w:rPr>
      </w:pPr>
      <w:r w:rsidRPr="009D0D0A">
        <w:rPr>
          <w:rFonts w:ascii="Montserrat" w:hAnsi="Montserrat"/>
        </w:rPr>
        <w:t xml:space="preserve">Cualquier </w:t>
      </w:r>
      <w:r w:rsidR="00DA6485" w:rsidRPr="009D0D0A">
        <w:rPr>
          <w:rFonts w:ascii="Montserrat" w:hAnsi="Montserrat"/>
        </w:rPr>
        <w:t xml:space="preserve">persona servidora </w:t>
      </w:r>
      <w:r w:rsidRPr="009D0D0A">
        <w:rPr>
          <w:rFonts w:ascii="Montserrat" w:hAnsi="Montserrat"/>
        </w:rPr>
        <w:t>públic</w:t>
      </w:r>
      <w:r w:rsidR="00DA6485" w:rsidRPr="009D0D0A">
        <w:rPr>
          <w:rFonts w:ascii="Montserrat" w:hAnsi="Montserrat"/>
        </w:rPr>
        <w:t>a</w:t>
      </w:r>
      <w:r w:rsidRPr="009D0D0A">
        <w:rPr>
          <w:rFonts w:ascii="Montserrat" w:hAnsi="Montserrat"/>
        </w:rPr>
        <w:t xml:space="preserve"> de la Dependencia deberá apoyar a los miembro</w:t>
      </w:r>
      <w:r w:rsidR="00CC534F" w:rsidRPr="009D0D0A">
        <w:rPr>
          <w:rFonts w:ascii="Montserrat" w:hAnsi="Montserrat"/>
        </w:rPr>
        <w:t>s del CEPCI y proporcionarles lo</w:t>
      </w:r>
      <w:r w:rsidRPr="009D0D0A">
        <w:rPr>
          <w:rFonts w:ascii="Montserrat" w:hAnsi="Montserrat"/>
        </w:rPr>
        <w:t xml:space="preserve">s documentales e informes que requieran para llevar a cabo sus funciones a cabalidad y poder así resolver de la manera más imparcial y eficiente posible, la denuncia. En aquellos casos relacionados con conflictos de interés, se podrá solicitar la opinión de la </w:t>
      </w:r>
      <w:r w:rsidR="00EA0EFC" w:rsidRPr="009D0D0A">
        <w:rPr>
          <w:rFonts w:ascii="Montserrat" w:hAnsi="Montserrat"/>
        </w:rPr>
        <w:t>Unidad de</w:t>
      </w:r>
      <w:r w:rsidR="00BE3A94" w:rsidRPr="009D0D0A">
        <w:rPr>
          <w:rFonts w:ascii="Montserrat" w:hAnsi="Montserrat"/>
        </w:rPr>
        <w:t xml:space="preserve"> Ética</w:t>
      </w:r>
      <w:r w:rsidR="00EA0EFC" w:rsidRPr="009D0D0A">
        <w:rPr>
          <w:rFonts w:ascii="Montserrat" w:hAnsi="Montserrat"/>
        </w:rPr>
        <w:t>, Integridad Pública</w:t>
      </w:r>
      <w:r w:rsidR="00BE3A94" w:rsidRPr="009D0D0A">
        <w:rPr>
          <w:rFonts w:ascii="Montserrat" w:hAnsi="Montserrat"/>
        </w:rPr>
        <w:t xml:space="preserve"> y Pre</w:t>
      </w:r>
      <w:r w:rsidR="00EA0EFC" w:rsidRPr="009D0D0A">
        <w:rPr>
          <w:rFonts w:ascii="Montserrat" w:hAnsi="Montserrat"/>
        </w:rPr>
        <w:t>vención de Conflictos de Intereses</w:t>
      </w:r>
      <w:r w:rsidR="00BE3A94" w:rsidRPr="009D0D0A">
        <w:rPr>
          <w:rFonts w:ascii="Montserrat" w:hAnsi="Montserrat"/>
        </w:rPr>
        <w:t xml:space="preserve"> (UE</w:t>
      </w:r>
      <w:r w:rsidR="00EA0EFC" w:rsidRPr="009D0D0A">
        <w:rPr>
          <w:rFonts w:ascii="Montserrat" w:hAnsi="Montserrat"/>
        </w:rPr>
        <w:t>I</w:t>
      </w:r>
      <w:r w:rsidR="00BE3A94" w:rsidRPr="009D0D0A">
        <w:rPr>
          <w:rFonts w:ascii="Montserrat" w:hAnsi="Montserrat"/>
        </w:rPr>
        <w:t>PCI) de la Secretaría de la Función Pública (SFP)</w:t>
      </w:r>
      <w:r w:rsidRPr="009D0D0A">
        <w:rPr>
          <w:rFonts w:ascii="Montserrat" w:hAnsi="Montserrat"/>
        </w:rPr>
        <w:t>.</w:t>
      </w:r>
    </w:p>
    <w:p w14:paraId="360B1C2F" w14:textId="77777777" w:rsidR="007A0986" w:rsidRPr="009D0D0A" w:rsidRDefault="007A0986" w:rsidP="009977F3">
      <w:pPr>
        <w:pStyle w:val="Prrafodelista"/>
        <w:ind w:left="1069"/>
        <w:jc w:val="both"/>
        <w:rPr>
          <w:rFonts w:ascii="Montserrat" w:hAnsi="Montserrat"/>
        </w:rPr>
      </w:pPr>
    </w:p>
    <w:p w14:paraId="634507D8" w14:textId="77777777" w:rsidR="007A0986" w:rsidRPr="009D0D0A" w:rsidRDefault="007A0986" w:rsidP="00850F67">
      <w:pPr>
        <w:pStyle w:val="Prrafodelista"/>
        <w:numPr>
          <w:ilvl w:val="0"/>
          <w:numId w:val="4"/>
        </w:numPr>
        <w:spacing w:after="160" w:line="259" w:lineRule="auto"/>
        <w:jc w:val="both"/>
        <w:rPr>
          <w:rFonts w:ascii="Montserrat" w:hAnsi="Montserrat"/>
        </w:rPr>
      </w:pPr>
      <w:r w:rsidRPr="009D0D0A">
        <w:rPr>
          <w:rFonts w:ascii="Montserrat" w:hAnsi="Montserrat"/>
        </w:rPr>
        <w:t>De la conciliación:</w:t>
      </w:r>
    </w:p>
    <w:p w14:paraId="6A4AE253" w14:textId="77777777" w:rsidR="007A0986" w:rsidRPr="009D0D0A" w:rsidRDefault="007A0986" w:rsidP="009977F3">
      <w:pPr>
        <w:pStyle w:val="Prrafodelista"/>
        <w:ind w:left="1069"/>
        <w:jc w:val="both"/>
        <w:rPr>
          <w:rFonts w:ascii="Montserrat" w:hAnsi="Montserrat"/>
        </w:rPr>
      </w:pPr>
      <w:r w:rsidRPr="009D0D0A">
        <w:rPr>
          <w:rFonts w:ascii="Montserrat" w:hAnsi="Montserrat"/>
        </w:rPr>
        <w:t xml:space="preserve">Cuando los hechos narrados en una denuncia afecten únicamente a la persona que la presentó, los miembros del CEPCI comisionados para su atención, podrán intentar una conciliación entre las partes involucradas, siempre con el interés de </w:t>
      </w:r>
      <w:r w:rsidRPr="009D0D0A">
        <w:rPr>
          <w:rFonts w:ascii="Montserrat" w:hAnsi="Montserrat"/>
        </w:rPr>
        <w:lastRenderedPageBreak/>
        <w:t>respetar los principios y valores contenidos en el Código de Ética</w:t>
      </w:r>
      <w:r w:rsidR="00D26689" w:rsidRPr="009D0D0A">
        <w:rPr>
          <w:rFonts w:ascii="Montserrat" w:hAnsi="Montserrat"/>
        </w:rPr>
        <w:t>,</w:t>
      </w:r>
      <w:r w:rsidRPr="009D0D0A">
        <w:rPr>
          <w:rFonts w:ascii="Montserrat" w:hAnsi="Montserrat"/>
        </w:rPr>
        <w:t xml:space="preserve"> Reglas de Integridad</w:t>
      </w:r>
      <w:r w:rsidR="006D7C08" w:rsidRPr="009D0D0A">
        <w:rPr>
          <w:rFonts w:ascii="Montserrat" w:hAnsi="Montserrat"/>
        </w:rPr>
        <w:t>,</w:t>
      </w:r>
      <w:r w:rsidR="004E7A5F" w:rsidRPr="009D0D0A">
        <w:rPr>
          <w:rFonts w:ascii="Montserrat" w:hAnsi="Montserrat"/>
        </w:rPr>
        <w:t xml:space="preserve"> Código de Conducta</w:t>
      </w:r>
      <w:r w:rsidR="006D7C08" w:rsidRPr="009D0D0A">
        <w:rPr>
          <w:rFonts w:ascii="Montserrat" w:hAnsi="Montserrat"/>
        </w:rPr>
        <w:t xml:space="preserve"> o los Protocolos</w:t>
      </w:r>
      <w:r w:rsidRPr="009D0D0A">
        <w:rPr>
          <w:rFonts w:ascii="Montserrat" w:hAnsi="Montserrat"/>
        </w:rPr>
        <w:t>.</w:t>
      </w:r>
    </w:p>
    <w:p w14:paraId="55D989D4" w14:textId="77777777" w:rsidR="007A0986" w:rsidRPr="009D0D0A" w:rsidRDefault="007A0986" w:rsidP="009977F3">
      <w:pPr>
        <w:pStyle w:val="Prrafodelista"/>
        <w:ind w:left="1069"/>
        <w:jc w:val="both"/>
        <w:rPr>
          <w:rFonts w:ascii="Montserrat" w:hAnsi="Montserrat"/>
        </w:rPr>
      </w:pPr>
    </w:p>
    <w:p w14:paraId="158977A3" w14:textId="77777777" w:rsidR="007A0986" w:rsidRPr="009D0D0A" w:rsidRDefault="007A0986" w:rsidP="009977F3">
      <w:pPr>
        <w:pStyle w:val="Prrafodelista"/>
        <w:ind w:left="1069"/>
        <w:jc w:val="both"/>
        <w:rPr>
          <w:rFonts w:ascii="Montserrat" w:hAnsi="Montserrat"/>
        </w:rPr>
      </w:pPr>
      <w:r w:rsidRPr="009D0D0A">
        <w:rPr>
          <w:rFonts w:ascii="Montserrat" w:hAnsi="Montserrat"/>
        </w:rPr>
        <w:t>En el caso de que la conciliación no sea procedente, se deberá dar</w:t>
      </w:r>
      <w:r w:rsidR="002D13DA" w:rsidRPr="009D0D0A">
        <w:rPr>
          <w:rFonts w:ascii="Montserrat" w:hAnsi="Montserrat"/>
        </w:rPr>
        <w:t xml:space="preserve"> el curso que determine </w:t>
      </w:r>
      <w:r w:rsidR="006D7C08" w:rsidRPr="009D0D0A">
        <w:rPr>
          <w:rFonts w:ascii="Montserrat" w:hAnsi="Montserrat"/>
        </w:rPr>
        <w:t>el Subcomité creado</w:t>
      </w:r>
      <w:r w:rsidRPr="009D0D0A">
        <w:rPr>
          <w:rFonts w:ascii="Montserrat" w:hAnsi="Montserrat"/>
        </w:rPr>
        <w:t xml:space="preserve"> al efecto, y en dado caso, se deberá dejar constancia de ese hecho en el expediente correspondiente.</w:t>
      </w:r>
    </w:p>
    <w:p w14:paraId="55BF7816" w14:textId="77777777" w:rsidR="006E74F6" w:rsidRPr="009D0D0A" w:rsidRDefault="006E74F6" w:rsidP="009977F3">
      <w:pPr>
        <w:pStyle w:val="Prrafodelista"/>
        <w:ind w:left="1069"/>
        <w:jc w:val="both"/>
        <w:rPr>
          <w:rFonts w:ascii="Montserrat" w:hAnsi="Montserrat"/>
        </w:rPr>
      </w:pPr>
    </w:p>
    <w:p w14:paraId="2D6ED5F6" w14:textId="77777777" w:rsidR="007A0986" w:rsidRPr="009D0D0A" w:rsidRDefault="007A0986" w:rsidP="00850F67">
      <w:pPr>
        <w:pStyle w:val="Prrafodelista"/>
        <w:numPr>
          <w:ilvl w:val="1"/>
          <w:numId w:val="6"/>
        </w:numPr>
        <w:spacing w:after="160" w:line="259" w:lineRule="auto"/>
        <w:ind w:left="1418" w:hanging="567"/>
        <w:jc w:val="both"/>
        <w:rPr>
          <w:rFonts w:ascii="Montserrat" w:hAnsi="Montserrat"/>
          <w:b/>
        </w:rPr>
      </w:pPr>
      <w:r w:rsidRPr="009D0D0A">
        <w:rPr>
          <w:rFonts w:ascii="Montserrat" w:hAnsi="Montserrat"/>
          <w:b/>
        </w:rPr>
        <w:t>De la resolución y pronunciamiento</w:t>
      </w:r>
      <w:r w:rsidR="000F6B0A" w:rsidRPr="009D0D0A">
        <w:rPr>
          <w:rFonts w:ascii="Montserrat" w:hAnsi="Montserrat"/>
          <w:b/>
        </w:rPr>
        <w:t xml:space="preserve"> del </w:t>
      </w:r>
      <w:r w:rsidR="003949F8" w:rsidRPr="009D0D0A">
        <w:rPr>
          <w:rFonts w:ascii="Montserrat" w:hAnsi="Montserrat"/>
          <w:b/>
        </w:rPr>
        <w:t>CEPCI.</w:t>
      </w:r>
    </w:p>
    <w:p w14:paraId="1012FC69" w14:textId="77777777" w:rsidR="007A0986" w:rsidRPr="009D0D0A" w:rsidRDefault="007A0986" w:rsidP="009977F3">
      <w:pPr>
        <w:pStyle w:val="Prrafodelista"/>
        <w:ind w:left="709"/>
        <w:jc w:val="both"/>
        <w:rPr>
          <w:rFonts w:ascii="Montserrat" w:hAnsi="Montserrat"/>
        </w:rPr>
      </w:pPr>
    </w:p>
    <w:p w14:paraId="436A0AE8" w14:textId="1B4A492D" w:rsidR="007A0986" w:rsidRPr="009D0D0A" w:rsidRDefault="00B2368D" w:rsidP="009977F3">
      <w:pPr>
        <w:pStyle w:val="Prrafodelista"/>
        <w:ind w:left="709"/>
        <w:jc w:val="both"/>
        <w:rPr>
          <w:rFonts w:ascii="Montserrat" w:hAnsi="Montserrat"/>
        </w:rPr>
      </w:pPr>
      <w:r w:rsidRPr="009D0D0A">
        <w:rPr>
          <w:rFonts w:ascii="Montserrat" w:hAnsi="Montserrat"/>
        </w:rPr>
        <w:t xml:space="preserve">El </w:t>
      </w:r>
      <w:r w:rsidR="007A0986" w:rsidRPr="009D0D0A">
        <w:rPr>
          <w:rFonts w:ascii="Montserrat" w:hAnsi="Montserrat"/>
        </w:rPr>
        <w:t>pronunciamiento que emita el CEPC</w:t>
      </w:r>
      <w:r w:rsidR="00042345" w:rsidRPr="009D0D0A">
        <w:rPr>
          <w:rFonts w:ascii="Montserrat" w:hAnsi="Montserrat"/>
        </w:rPr>
        <w:t xml:space="preserve">I deberá </w:t>
      </w:r>
      <w:r w:rsidRPr="009D0D0A">
        <w:rPr>
          <w:rFonts w:ascii="Montserrat" w:hAnsi="Montserrat"/>
        </w:rPr>
        <w:t>apoyarse en la opinión</w:t>
      </w:r>
      <w:r w:rsidR="002D13DA" w:rsidRPr="009D0D0A">
        <w:rPr>
          <w:rFonts w:ascii="Montserrat" w:hAnsi="Montserrat"/>
        </w:rPr>
        <w:t xml:space="preserve"> </w:t>
      </w:r>
      <w:r w:rsidR="004957D6">
        <w:rPr>
          <w:rFonts w:ascii="Montserrat" w:hAnsi="Montserrat"/>
        </w:rPr>
        <w:t>que</w:t>
      </w:r>
      <w:r w:rsidR="004957D6" w:rsidRPr="009D0D0A">
        <w:rPr>
          <w:rFonts w:ascii="Montserrat" w:hAnsi="Montserrat"/>
        </w:rPr>
        <w:t xml:space="preserve"> </w:t>
      </w:r>
      <w:r w:rsidR="000F6B0A" w:rsidRPr="009D0D0A">
        <w:rPr>
          <w:rFonts w:ascii="Montserrat" w:hAnsi="Montserrat"/>
        </w:rPr>
        <w:t>los miembros del</w:t>
      </w:r>
      <w:r w:rsidR="00F37877" w:rsidRPr="009D0D0A">
        <w:rPr>
          <w:rFonts w:ascii="Montserrat" w:hAnsi="Montserrat"/>
        </w:rPr>
        <w:t xml:space="preserve"> Subcomité </w:t>
      </w:r>
      <w:r w:rsidR="007A0986" w:rsidRPr="009D0D0A">
        <w:rPr>
          <w:rFonts w:ascii="Montserrat" w:hAnsi="Montserrat"/>
        </w:rPr>
        <w:t>determine</w:t>
      </w:r>
      <w:r w:rsidR="000F6B0A" w:rsidRPr="009D0D0A">
        <w:rPr>
          <w:rFonts w:ascii="Montserrat" w:hAnsi="Montserrat"/>
        </w:rPr>
        <w:t>n</w:t>
      </w:r>
      <w:r w:rsidR="007A0986" w:rsidRPr="009D0D0A">
        <w:rPr>
          <w:rFonts w:ascii="Montserrat" w:hAnsi="Montserrat"/>
        </w:rPr>
        <w:t xml:space="preserve"> a partir de las características de la denuncia</w:t>
      </w:r>
      <w:r w:rsidR="00EA20D7" w:rsidRPr="009D0D0A">
        <w:rPr>
          <w:rFonts w:ascii="Montserrat" w:hAnsi="Montserrat"/>
        </w:rPr>
        <w:t xml:space="preserve">, </w:t>
      </w:r>
      <w:r w:rsidR="007A0986" w:rsidRPr="009D0D0A">
        <w:rPr>
          <w:rFonts w:ascii="Montserrat" w:hAnsi="Montserrat"/>
        </w:rPr>
        <w:t>del estudio y análisis de la misma. Sin embargo, se debe recordar que la atención de la denuncia deberá concluirse por e</w:t>
      </w:r>
      <w:r w:rsidRPr="009D0D0A">
        <w:rPr>
          <w:rFonts w:ascii="Montserrat" w:hAnsi="Montserrat"/>
        </w:rPr>
        <w:t>l CEPCI</w:t>
      </w:r>
      <w:r w:rsidR="007A0986" w:rsidRPr="009D0D0A">
        <w:rPr>
          <w:rFonts w:ascii="Montserrat" w:hAnsi="Montserrat"/>
        </w:rPr>
        <w:t xml:space="preserve"> mediante la emisión de observaciones o </w:t>
      </w:r>
      <w:r w:rsidR="003949F8" w:rsidRPr="009D0D0A">
        <w:rPr>
          <w:rFonts w:ascii="Montserrat" w:hAnsi="Montserrat"/>
        </w:rPr>
        <w:t>recomendaciones</w:t>
      </w:r>
      <w:r w:rsidR="007A0986" w:rsidRPr="009D0D0A">
        <w:rPr>
          <w:rFonts w:ascii="Montserrat" w:hAnsi="Montserrat"/>
        </w:rPr>
        <w:t xml:space="preserve">, dentro de un </w:t>
      </w:r>
      <w:r w:rsidR="007A0986" w:rsidRPr="009D0D0A">
        <w:rPr>
          <w:rFonts w:ascii="Montserrat" w:hAnsi="Montserrat"/>
          <w:b/>
        </w:rPr>
        <w:t>plazo máximo de tres meses</w:t>
      </w:r>
      <w:r w:rsidR="007A0986" w:rsidRPr="009D0D0A">
        <w:rPr>
          <w:rFonts w:ascii="Montserrat" w:hAnsi="Montserrat"/>
        </w:rPr>
        <w:t xml:space="preserve"> contados a partir de que se califique como probable incumplimiento.</w:t>
      </w:r>
    </w:p>
    <w:p w14:paraId="56313A0D" w14:textId="77777777" w:rsidR="007A0986" w:rsidRPr="009D0D0A" w:rsidRDefault="007A0986" w:rsidP="009977F3">
      <w:pPr>
        <w:pStyle w:val="Prrafodelista"/>
        <w:ind w:left="709"/>
        <w:jc w:val="both"/>
        <w:rPr>
          <w:rFonts w:ascii="Montserrat" w:hAnsi="Montserrat"/>
        </w:rPr>
      </w:pPr>
    </w:p>
    <w:p w14:paraId="398CE169" w14:textId="77777777" w:rsidR="007A0986" w:rsidRPr="009D0D0A" w:rsidRDefault="007A0986" w:rsidP="00850F67">
      <w:pPr>
        <w:pStyle w:val="Prrafodelista"/>
        <w:numPr>
          <w:ilvl w:val="0"/>
          <w:numId w:val="5"/>
        </w:numPr>
        <w:spacing w:after="160" w:line="259" w:lineRule="auto"/>
        <w:jc w:val="both"/>
        <w:rPr>
          <w:rFonts w:ascii="Montserrat" w:hAnsi="Montserrat"/>
        </w:rPr>
      </w:pPr>
      <w:r w:rsidRPr="009D0D0A">
        <w:rPr>
          <w:rFonts w:ascii="Montserrat" w:hAnsi="Montserrat"/>
        </w:rPr>
        <w:t xml:space="preserve">De la emisión de conclusiones por parte del </w:t>
      </w:r>
      <w:r w:rsidR="00DA6485" w:rsidRPr="009D0D0A">
        <w:rPr>
          <w:rFonts w:ascii="Montserrat" w:hAnsi="Montserrat"/>
        </w:rPr>
        <w:t xml:space="preserve">Subcomité del </w:t>
      </w:r>
      <w:r w:rsidRPr="009D0D0A">
        <w:rPr>
          <w:rFonts w:ascii="Montserrat" w:hAnsi="Montserrat"/>
        </w:rPr>
        <w:t>C</w:t>
      </w:r>
      <w:r w:rsidR="00B2368D" w:rsidRPr="009D0D0A">
        <w:rPr>
          <w:rFonts w:ascii="Montserrat" w:hAnsi="Montserrat"/>
        </w:rPr>
        <w:t>EPCI</w:t>
      </w:r>
      <w:r w:rsidR="00042345" w:rsidRPr="009D0D0A">
        <w:rPr>
          <w:rFonts w:ascii="Montserrat" w:hAnsi="Montserrat"/>
        </w:rPr>
        <w:t>:</w:t>
      </w:r>
    </w:p>
    <w:p w14:paraId="6CB04711" w14:textId="77777777" w:rsidR="00F662B4" w:rsidRPr="009D0D0A" w:rsidRDefault="00B2368D" w:rsidP="00F662B4">
      <w:pPr>
        <w:pStyle w:val="Prrafodelista"/>
        <w:numPr>
          <w:ilvl w:val="0"/>
          <w:numId w:val="9"/>
        </w:numPr>
        <w:spacing w:after="160" w:line="259" w:lineRule="auto"/>
        <w:ind w:left="1843" w:hanging="425"/>
        <w:jc w:val="both"/>
        <w:rPr>
          <w:rFonts w:ascii="Montserrat" w:hAnsi="Montserrat"/>
        </w:rPr>
      </w:pPr>
      <w:r w:rsidRPr="009D0D0A">
        <w:rPr>
          <w:rFonts w:ascii="Montserrat" w:hAnsi="Montserrat"/>
        </w:rPr>
        <w:t>El proyecto de pronunciamiento</w:t>
      </w:r>
      <w:r w:rsidR="007A0986" w:rsidRPr="009D0D0A">
        <w:rPr>
          <w:rFonts w:ascii="Montserrat" w:hAnsi="Montserrat"/>
        </w:rPr>
        <w:t xml:space="preserve"> qu</w:t>
      </w:r>
      <w:r w:rsidRPr="009D0D0A">
        <w:rPr>
          <w:rFonts w:ascii="Montserrat" w:hAnsi="Montserrat"/>
        </w:rPr>
        <w:t>e elabore el</w:t>
      </w:r>
      <w:r w:rsidR="00DA6485" w:rsidRPr="009D0D0A">
        <w:rPr>
          <w:rFonts w:ascii="Montserrat" w:hAnsi="Montserrat"/>
        </w:rPr>
        <w:t xml:space="preserve"> Subcomité</w:t>
      </w:r>
      <w:r w:rsidRPr="009D0D0A">
        <w:rPr>
          <w:rFonts w:ascii="Montserrat" w:hAnsi="Montserrat"/>
        </w:rPr>
        <w:t xml:space="preserve"> </w:t>
      </w:r>
      <w:r w:rsidR="00797D0E">
        <w:rPr>
          <w:rFonts w:ascii="Montserrat" w:hAnsi="Montserrat"/>
        </w:rPr>
        <w:t xml:space="preserve">del </w:t>
      </w:r>
      <w:r w:rsidRPr="009D0D0A">
        <w:rPr>
          <w:rFonts w:ascii="Montserrat" w:hAnsi="Montserrat"/>
        </w:rPr>
        <w:t>CEPCI</w:t>
      </w:r>
      <w:r w:rsidR="007A0986" w:rsidRPr="009D0D0A">
        <w:rPr>
          <w:rFonts w:ascii="Montserrat" w:hAnsi="Montserrat"/>
        </w:rPr>
        <w:t xml:space="preserve"> deberá considerar y valorar todos los elementos que hayan sido recopilados, así como las entrevistas que </w:t>
      </w:r>
      <w:r w:rsidR="00CC534F" w:rsidRPr="009D0D0A">
        <w:rPr>
          <w:rFonts w:ascii="Montserrat" w:hAnsi="Montserrat"/>
        </w:rPr>
        <w:t>haya realizado</w:t>
      </w:r>
      <w:r w:rsidR="007A0986" w:rsidRPr="009D0D0A">
        <w:rPr>
          <w:rFonts w:ascii="Montserrat" w:hAnsi="Montserrat"/>
        </w:rPr>
        <w:t>.</w:t>
      </w:r>
    </w:p>
    <w:p w14:paraId="41A353C8" w14:textId="77777777" w:rsidR="00F662B4" w:rsidRPr="009D0D0A" w:rsidRDefault="007A0986" w:rsidP="00F662B4">
      <w:pPr>
        <w:pStyle w:val="Prrafodelista"/>
        <w:numPr>
          <w:ilvl w:val="0"/>
          <w:numId w:val="9"/>
        </w:numPr>
        <w:spacing w:after="160" w:line="259" w:lineRule="auto"/>
        <w:ind w:left="1843" w:hanging="425"/>
        <w:jc w:val="both"/>
        <w:rPr>
          <w:rFonts w:ascii="Montserrat" w:hAnsi="Montserrat"/>
        </w:rPr>
      </w:pPr>
      <w:r w:rsidRPr="009D0D0A">
        <w:rPr>
          <w:rFonts w:ascii="Montserrat" w:hAnsi="Montserrat"/>
        </w:rPr>
        <w:t>Se deberá determinar en el cuerpo del proyecto si, con base en la valoración de tales elementos, se configura o no, un incumplimiento</w:t>
      </w:r>
      <w:r w:rsidR="00D26689" w:rsidRPr="009D0D0A">
        <w:rPr>
          <w:rFonts w:ascii="Montserrat" w:hAnsi="Montserrat"/>
        </w:rPr>
        <w:t xml:space="preserve"> al Código de Ética, Código de C</w:t>
      </w:r>
      <w:r w:rsidRPr="009D0D0A">
        <w:rPr>
          <w:rFonts w:ascii="Montserrat" w:hAnsi="Montserrat"/>
        </w:rPr>
        <w:t>onducta</w:t>
      </w:r>
      <w:r w:rsidR="006D7C08" w:rsidRPr="009D0D0A">
        <w:rPr>
          <w:rFonts w:ascii="Montserrat" w:hAnsi="Montserrat"/>
        </w:rPr>
        <w:t>,</w:t>
      </w:r>
      <w:r w:rsidRPr="009D0D0A">
        <w:rPr>
          <w:rFonts w:ascii="Montserrat" w:hAnsi="Montserrat"/>
        </w:rPr>
        <w:t xml:space="preserve"> las Reglas de Integridad</w:t>
      </w:r>
      <w:r w:rsidR="006D7C08" w:rsidRPr="009D0D0A">
        <w:rPr>
          <w:rFonts w:ascii="Montserrat" w:hAnsi="Montserrat"/>
        </w:rPr>
        <w:t xml:space="preserve"> o a los Protocolos</w:t>
      </w:r>
      <w:r w:rsidRPr="009D0D0A">
        <w:rPr>
          <w:rFonts w:ascii="Montserrat" w:hAnsi="Montserrat"/>
        </w:rPr>
        <w:t>.</w:t>
      </w:r>
    </w:p>
    <w:p w14:paraId="31D1FC32" w14:textId="77777777" w:rsidR="007A0986" w:rsidRPr="009D0D0A" w:rsidRDefault="007A0986" w:rsidP="00F662B4">
      <w:pPr>
        <w:pStyle w:val="Prrafodelista"/>
        <w:numPr>
          <w:ilvl w:val="0"/>
          <w:numId w:val="9"/>
        </w:numPr>
        <w:spacing w:after="160" w:line="259" w:lineRule="auto"/>
        <w:ind w:left="1843" w:hanging="425"/>
        <w:jc w:val="both"/>
        <w:rPr>
          <w:rFonts w:ascii="Montserrat" w:hAnsi="Montserrat"/>
        </w:rPr>
      </w:pPr>
      <w:r w:rsidRPr="009D0D0A">
        <w:rPr>
          <w:rFonts w:ascii="Montserrat" w:hAnsi="Montserrat"/>
        </w:rPr>
        <w:t>Será facultad de</w:t>
      </w:r>
      <w:r w:rsidR="0033246D" w:rsidRPr="009D0D0A">
        <w:rPr>
          <w:rFonts w:ascii="Montserrat" w:hAnsi="Montserrat"/>
        </w:rPr>
        <w:t xml:space="preserve"> </w:t>
      </w:r>
      <w:r w:rsidRPr="009D0D0A">
        <w:rPr>
          <w:rFonts w:ascii="Montserrat" w:hAnsi="Montserrat"/>
        </w:rPr>
        <w:t>l</w:t>
      </w:r>
      <w:r w:rsidR="0033246D" w:rsidRPr="009D0D0A">
        <w:rPr>
          <w:rFonts w:ascii="Montserrat" w:hAnsi="Montserrat"/>
        </w:rPr>
        <w:t>a</w:t>
      </w:r>
      <w:r w:rsidRPr="009D0D0A">
        <w:rPr>
          <w:rFonts w:ascii="Montserrat" w:hAnsi="Montserrat"/>
        </w:rPr>
        <w:t xml:space="preserve"> </w:t>
      </w:r>
      <w:r w:rsidR="00042345" w:rsidRPr="009D0D0A">
        <w:rPr>
          <w:rFonts w:ascii="Montserrat" w:hAnsi="Montserrat"/>
        </w:rPr>
        <w:t>P</w:t>
      </w:r>
      <w:r w:rsidR="0033246D" w:rsidRPr="009D0D0A">
        <w:rPr>
          <w:rFonts w:ascii="Montserrat" w:hAnsi="Montserrat"/>
        </w:rPr>
        <w:t xml:space="preserve">residencia </w:t>
      </w:r>
      <w:r w:rsidRPr="009D0D0A">
        <w:rPr>
          <w:rFonts w:ascii="Montserrat" w:hAnsi="Montserrat"/>
        </w:rPr>
        <w:t>dar parte, en su caso, a las instancias correspondientes</w:t>
      </w:r>
      <w:r w:rsidR="000F6B0A" w:rsidRPr="009D0D0A">
        <w:rPr>
          <w:rFonts w:ascii="Montserrat" w:hAnsi="Montserrat"/>
        </w:rPr>
        <w:t>, a través de la Secretaría Ejecutiva</w:t>
      </w:r>
      <w:r w:rsidRPr="009D0D0A">
        <w:rPr>
          <w:rFonts w:ascii="Montserrat" w:hAnsi="Montserrat"/>
        </w:rPr>
        <w:t>.</w:t>
      </w:r>
    </w:p>
    <w:p w14:paraId="5FC4CA27" w14:textId="77777777" w:rsidR="00C26FAF" w:rsidRDefault="00C26FAF" w:rsidP="009977F3">
      <w:pPr>
        <w:pStyle w:val="Prrafodelista"/>
        <w:spacing w:after="160" w:line="259" w:lineRule="auto"/>
        <w:ind w:left="1800"/>
        <w:jc w:val="both"/>
        <w:rPr>
          <w:rFonts w:ascii="Montserrat" w:hAnsi="Montserrat"/>
        </w:rPr>
      </w:pPr>
    </w:p>
    <w:p w14:paraId="0E2161AB" w14:textId="77777777" w:rsidR="007A0986" w:rsidRPr="009D0D0A" w:rsidRDefault="007A0986" w:rsidP="00F662B4">
      <w:pPr>
        <w:pStyle w:val="Prrafodelista"/>
        <w:numPr>
          <w:ilvl w:val="0"/>
          <w:numId w:val="5"/>
        </w:numPr>
        <w:spacing w:after="160" w:line="259" w:lineRule="auto"/>
        <w:jc w:val="both"/>
        <w:rPr>
          <w:rFonts w:ascii="Montserrat" w:hAnsi="Montserrat"/>
        </w:rPr>
      </w:pPr>
      <w:r w:rsidRPr="009D0D0A">
        <w:rPr>
          <w:rFonts w:ascii="Montserrat" w:hAnsi="Montserrat"/>
        </w:rPr>
        <w:t>De la determinación de un incumplimiento:</w:t>
      </w:r>
    </w:p>
    <w:p w14:paraId="31AC9C36" w14:textId="77777777" w:rsidR="00C16B58" w:rsidRPr="009D0D0A" w:rsidRDefault="00C16B58" w:rsidP="00C16B58">
      <w:pPr>
        <w:pStyle w:val="Prrafodelista"/>
        <w:spacing w:after="160" w:line="259" w:lineRule="auto"/>
        <w:ind w:left="1069"/>
        <w:jc w:val="both"/>
        <w:rPr>
          <w:rFonts w:ascii="Montserrat" w:hAnsi="Montserrat"/>
        </w:rPr>
      </w:pPr>
    </w:p>
    <w:p w14:paraId="45F19B35" w14:textId="77777777" w:rsidR="007A0986" w:rsidRPr="009D0D0A" w:rsidRDefault="007A0986" w:rsidP="00F662B4">
      <w:pPr>
        <w:pStyle w:val="Prrafodelista"/>
        <w:numPr>
          <w:ilvl w:val="0"/>
          <w:numId w:val="11"/>
        </w:numPr>
        <w:spacing w:after="160" w:line="259" w:lineRule="auto"/>
        <w:ind w:left="1843" w:hanging="425"/>
        <w:jc w:val="both"/>
        <w:rPr>
          <w:rFonts w:ascii="Montserrat" w:hAnsi="Montserrat"/>
        </w:rPr>
      </w:pPr>
      <w:r w:rsidRPr="009D0D0A">
        <w:rPr>
          <w:rFonts w:ascii="Montserrat" w:hAnsi="Montserrat"/>
        </w:rPr>
        <w:t>En el supuesto</w:t>
      </w:r>
      <w:r w:rsidR="00B2368D" w:rsidRPr="009D0D0A">
        <w:rPr>
          <w:rFonts w:ascii="Montserrat" w:hAnsi="Montserrat"/>
        </w:rPr>
        <w:t xml:space="preserve"> de que los miembros</w:t>
      </w:r>
      <w:r w:rsidRPr="009D0D0A">
        <w:rPr>
          <w:rFonts w:ascii="Montserrat" w:hAnsi="Montserrat"/>
        </w:rPr>
        <w:t xml:space="preserve"> del </w:t>
      </w:r>
      <w:r w:rsidR="00DA6485" w:rsidRPr="009D0D0A">
        <w:rPr>
          <w:rFonts w:ascii="Montserrat" w:hAnsi="Montserrat"/>
        </w:rPr>
        <w:t xml:space="preserve">Subcomité del </w:t>
      </w:r>
      <w:r w:rsidRPr="009D0D0A">
        <w:rPr>
          <w:rFonts w:ascii="Montserrat" w:hAnsi="Montserrat"/>
        </w:rPr>
        <w:t xml:space="preserve">CEPCI en </w:t>
      </w:r>
      <w:r w:rsidR="00042345" w:rsidRPr="009D0D0A">
        <w:rPr>
          <w:rFonts w:ascii="Montserrat" w:hAnsi="Montserrat"/>
        </w:rPr>
        <w:t>pleno, determinen</w:t>
      </w:r>
      <w:r w:rsidRPr="009D0D0A">
        <w:rPr>
          <w:rFonts w:ascii="Montserrat" w:hAnsi="Montserrat"/>
        </w:rPr>
        <w:t xml:space="preserve"> si se configuró un incumplimiento</w:t>
      </w:r>
      <w:r w:rsidR="00D26689" w:rsidRPr="009D0D0A">
        <w:rPr>
          <w:rFonts w:ascii="Montserrat" w:hAnsi="Montserrat"/>
        </w:rPr>
        <w:t xml:space="preserve"> al Código de Ética, </w:t>
      </w:r>
      <w:r w:rsidR="00797D0E">
        <w:rPr>
          <w:rFonts w:ascii="Montserrat" w:hAnsi="Montserrat"/>
        </w:rPr>
        <w:t xml:space="preserve">al </w:t>
      </w:r>
      <w:r w:rsidR="00D26689" w:rsidRPr="009D0D0A">
        <w:rPr>
          <w:rFonts w:ascii="Montserrat" w:hAnsi="Montserrat"/>
        </w:rPr>
        <w:t>Código de C</w:t>
      </w:r>
      <w:r w:rsidRPr="009D0D0A">
        <w:rPr>
          <w:rFonts w:ascii="Montserrat" w:hAnsi="Montserrat"/>
        </w:rPr>
        <w:t>onducta</w:t>
      </w:r>
      <w:r w:rsidR="00C045A9" w:rsidRPr="009D0D0A">
        <w:rPr>
          <w:rFonts w:ascii="Montserrat" w:hAnsi="Montserrat"/>
        </w:rPr>
        <w:t>,</w:t>
      </w:r>
      <w:r w:rsidRPr="009D0D0A">
        <w:rPr>
          <w:rFonts w:ascii="Montserrat" w:hAnsi="Montserrat"/>
        </w:rPr>
        <w:t xml:space="preserve"> </w:t>
      </w:r>
      <w:r w:rsidR="00797D0E">
        <w:rPr>
          <w:rFonts w:ascii="Montserrat" w:hAnsi="Montserrat"/>
        </w:rPr>
        <w:t xml:space="preserve">a </w:t>
      </w:r>
      <w:r w:rsidRPr="009D0D0A">
        <w:rPr>
          <w:rFonts w:ascii="Montserrat" w:hAnsi="Montserrat"/>
        </w:rPr>
        <w:t>las Reglas de Integridad</w:t>
      </w:r>
      <w:r w:rsidR="00C045A9" w:rsidRPr="009D0D0A">
        <w:rPr>
          <w:rFonts w:ascii="Montserrat" w:hAnsi="Montserrat"/>
        </w:rPr>
        <w:t xml:space="preserve"> o a los Protocolos</w:t>
      </w:r>
      <w:r w:rsidRPr="009D0D0A">
        <w:rPr>
          <w:rFonts w:ascii="Montserrat" w:hAnsi="Montserrat"/>
        </w:rPr>
        <w:t>, se procederá de la siguiente manera:</w:t>
      </w:r>
    </w:p>
    <w:p w14:paraId="60DC270E" w14:textId="77777777" w:rsidR="00A81FA7" w:rsidRPr="009D0D0A" w:rsidRDefault="00A81FA7" w:rsidP="00064117">
      <w:pPr>
        <w:pStyle w:val="Prrafodelista"/>
        <w:spacing w:after="160" w:line="259" w:lineRule="auto"/>
        <w:ind w:left="2520"/>
        <w:jc w:val="both"/>
        <w:rPr>
          <w:rFonts w:ascii="Montserrat" w:hAnsi="Montserrat"/>
        </w:rPr>
      </w:pPr>
    </w:p>
    <w:p w14:paraId="78D32604" w14:textId="77777777" w:rsidR="00871541" w:rsidRPr="009D0D0A" w:rsidRDefault="00DA6485" w:rsidP="00871541">
      <w:pPr>
        <w:pStyle w:val="Prrafodelista"/>
        <w:numPr>
          <w:ilvl w:val="1"/>
          <w:numId w:val="2"/>
        </w:numPr>
        <w:spacing w:after="160" w:line="259" w:lineRule="auto"/>
        <w:jc w:val="both"/>
        <w:rPr>
          <w:rFonts w:ascii="Montserrat" w:hAnsi="Montserrat"/>
        </w:rPr>
      </w:pPr>
      <w:r w:rsidRPr="009D0D0A">
        <w:rPr>
          <w:rFonts w:ascii="Montserrat" w:hAnsi="Montserrat"/>
        </w:rPr>
        <w:t>El</w:t>
      </w:r>
      <w:r w:rsidR="001B1A41" w:rsidRPr="009D0D0A">
        <w:rPr>
          <w:rFonts w:ascii="Montserrat" w:hAnsi="Montserrat"/>
        </w:rPr>
        <w:t xml:space="preserve"> </w:t>
      </w:r>
      <w:r w:rsidRPr="009D0D0A">
        <w:rPr>
          <w:rFonts w:ascii="Montserrat" w:hAnsi="Montserrat"/>
        </w:rPr>
        <w:t>CEPCI en pleno, determinará sus conclusiones</w:t>
      </w:r>
      <w:r w:rsidR="001B1A41" w:rsidRPr="009D0D0A">
        <w:rPr>
          <w:rFonts w:ascii="Montserrat" w:hAnsi="Montserrat"/>
        </w:rPr>
        <w:t>, y a través de</w:t>
      </w:r>
      <w:r w:rsidR="0033246D" w:rsidRPr="009D0D0A">
        <w:rPr>
          <w:rFonts w:ascii="Montserrat" w:hAnsi="Montserrat"/>
        </w:rPr>
        <w:t xml:space="preserve"> </w:t>
      </w:r>
      <w:r w:rsidR="001B1A41" w:rsidRPr="009D0D0A">
        <w:rPr>
          <w:rFonts w:ascii="Montserrat" w:hAnsi="Montserrat"/>
        </w:rPr>
        <w:t>l</w:t>
      </w:r>
      <w:r w:rsidR="0033246D" w:rsidRPr="009D0D0A">
        <w:rPr>
          <w:rFonts w:ascii="Montserrat" w:hAnsi="Montserrat"/>
        </w:rPr>
        <w:t>a Secretaría</w:t>
      </w:r>
      <w:r w:rsidR="001B1A41" w:rsidRPr="009D0D0A">
        <w:rPr>
          <w:rFonts w:ascii="Montserrat" w:hAnsi="Montserrat"/>
        </w:rPr>
        <w:t xml:space="preserve"> Ejecutiv</w:t>
      </w:r>
      <w:r w:rsidR="0033246D" w:rsidRPr="009D0D0A">
        <w:rPr>
          <w:rFonts w:ascii="Montserrat" w:hAnsi="Montserrat"/>
        </w:rPr>
        <w:t>a</w:t>
      </w:r>
      <w:r w:rsidRPr="009D0D0A">
        <w:rPr>
          <w:rFonts w:ascii="Montserrat" w:hAnsi="Montserrat"/>
        </w:rPr>
        <w:t xml:space="preserve"> ejecutara la resolución</w:t>
      </w:r>
      <w:r w:rsidR="00871541" w:rsidRPr="009D0D0A">
        <w:rPr>
          <w:rFonts w:ascii="Montserrat" w:hAnsi="Montserrat"/>
        </w:rPr>
        <w:t>.</w:t>
      </w:r>
    </w:p>
    <w:p w14:paraId="576650CD" w14:textId="77777777" w:rsidR="007A0986" w:rsidRPr="009D0D0A" w:rsidRDefault="00CE0DBC" w:rsidP="00850F67">
      <w:pPr>
        <w:pStyle w:val="Prrafodelista"/>
        <w:numPr>
          <w:ilvl w:val="1"/>
          <w:numId w:val="2"/>
        </w:numPr>
        <w:spacing w:after="160" w:line="259" w:lineRule="auto"/>
        <w:jc w:val="both"/>
        <w:rPr>
          <w:rFonts w:ascii="Montserrat" w:hAnsi="Montserrat"/>
        </w:rPr>
      </w:pPr>
      <w:r w:rsidRPr="009D0D0A">
        <w:rPr>
          <w:rFonts w:ascii="Montserrat" w:hAnsi="Montserrat"/>
        </w:rPr>
        <w:lastRenderedPageBreak/>
        <w:t>En su caso</w:t>
      </w:r>
      <w:r w:rsidR="001B1A41" w:rsidRPr="009D0D0A">
        <w:rPr>
          <w:rFonts w:ascii="Montserrat" w:hAnsi="Montserrat"/>
        </w:rPr>
        <w:t>, d</w:t>
      </w:r>
      <w:r w:rsidR="007A0986" w:rsidRPr="009D0D0A">
        <w:rPr>
          <w:rFonts w:ascii="Montserrat" w:hAnsi="Montserrat"/>
        </w:rPr>
        <w:t>e estimar que se actualizó una probable responsabilidad admini</w:t>
      </w:r>
      <w:r w:rsidR="002D13DA" w:rsidRPr="009D0D0A">
        <w:rPr>
          <w:rFonts w:ascii="Montserrat" w:hAnsi="Montserrat"/>
        </w:rPr>
        <w:t>strativa,</w:t>
      </w:r>
      <w:r w:rsidR="005B75A7" w:rsidRPr="009D0D0A">
        <w:rPr>
          <w:rFonts w:ascii="Montserrat" w:hAnsi="Montserrat"/>
        </w:rPr>
        <w:t xml:space="preserve"> la Secretaría Ejecutiva tendrá 5 días hábiles para</w:t>
      </w:r>
      <w:r w:rsidR="002D13DA" w:rsidRPr="009D0D0A">
        <w:rPr>
          <w:rFonts w:ascii="Montserrat" w:hAnsi="Montserrat"/>
        </w:rPr>
        <w:t xml:space="preserve"> dar vista al Órgano Interno de C</w:t>
      </w:r>
      <w:r w:rsidR="007A0986" w:rsidRPr="009D0D0A">
        <w:rPr>
          <w:rFonts w:ascii="Montserrat" w:hAnsi="Montserrat"/>
        </w:rPr>
        <w:t>ontrol</w:t>
      </w:r>
      <w:r w:rsidR="00D26689" w:rsidRPr="009D0D0A">
        <w:rPr>
          <w:rFonts w:ascii="Montserrat" w:hAnsi="Montserrat"/>
        </w:rPr>
        <w:t xml:space="preserve"> en la D</w:t>
      </w:r>
      <w:r w:rsidR="003A73F3" w:rsidRPr="009D0D0A">
        <w:rPr>
          <w:rFonts w:ascii="Montserrat" w:hAnsi="Montserrat"/>
        </w:rPr>
        <w:t>ependencia</w:t>
      </w:r>
      <w:r w:rsidR="007A0986" w:rsidRPr="009D0D0A">
        <w:rPr>
          <w:rFonts w:ascii="Montserrat" w:hAnsi="Montserrat"/>
        </w:rPr>
        <w:t>.</w:t>
      </w:r>
    </w:p>
    <w:p w14:paraId="0B36B14D" w14:textId="77777777" w:rsidR="007A0986" w:rsidRDefault="00CE0DBC" w:rsidP="001E27EC">
      <w:pPr>
        <w:pStyle w:val="Prrafodelista"/>
        <w:numPr>
          <w:ilvl w:val="1"/>
          <w:numId w:val="2"/>
        </w:numPr>
        <w:spacing w:after="160" w:line="259" w:lineRule="auto"/>
        <w:jc w:val="both"/>
        <w:rPr>
          <w:rFonts w:ascii="Montserrat" w:hAnsi="Montserrat"/>
        </w:rPr>
      </w:pPr>
      <w:r w:rsidRPr="009D0D0A">
        <w:rPr>
          <w:rFonts w:ascii="Montserrat" w:hAnsi="Montserrat"/>
        </w:rPr>
        <w:t>En su caso, se enviará la resolución</w:t>
      </w:r>
      <w:r w:rsidR="007A0986" w:rsidRPr="009D0D0A">
        <w:rPr>
          <w:rFonts w:ascii="Montserrat" w:hAnsi="Montserrat"/>
        </w:rPr>
        <w:t xml:space="preserve"> al área de Recursos Humanos </w:t>
      </w:r>
      <w:r w:rsidRPr="009D0D0A">
        <w:rPr>
          <w:rFonts w:ascii="Montserrat" w:hAnsi="Montserrat"/>
        </w:rPr>
        <w:t>para que</w:t>
      </w:r>
      <w:r w:rsidR="007A0986" w:rsidRPr="009D0D0A">
        <w:rPr>
          <w:rFonts w:ascii="Montserrat" w:hAnsi="Montserrat"/>
        </w:rPr>
        <w:t xml:space="preserve"> se incorpore al expediente de</w:t>
      </w:r>
      <w:r w:rsidRPr="009D0D0A">
        <w:rPr>
          <w:rFonts w:ascii="Montserrat" w:hAnsi="Montserrat"/>
        </w:rPr>
        <w:t xml:space="preserve"> </w:t>
      </w:r>
      <w:r w:rsidR="007A0986" w:rsidRPr="009D0D0A">
        <w:rPr>
          <w:rFonts w:ascii="Montserrat" w:hAnsi="Montserrat"/>
        </w:rPr>
        <w:t>l</w:t>
      </w:r>
      <w:r w:rsidRPr="009D0D0A">
        <w:rPr>
          <w:rFonts w:ascii="Montserrat" w:hAnsi="Montserrat"/>
        </w:rPr>
        <w:t>a</w:t>
      </w:r>
      <w:r w:rsidR="007A0986" w:rsidRPr="009D0D0A">
        <w:rPr>
          <w:rFonts w:ascii="Montserrat" w:hAnsi="Montserrat"/>
        </w:rPr>
        <w:t xml:space="preserve"> </w:t>
      </w:r>
      <w:r w:rsidRPr="009D0D0A">
        <w:rPr>
          <w:rFonts w:ascii="Montserrat" w:hAnsi="Montserrat"/>
        </w:rPr>
        <w:t xml:space="preserve">persona </w:t>
      </w:r>
      <w:r w:rsidR="007A0986" w:rsidRPr="009D0D0A">
        <w:rPr>
          <w:rFonts w:ascii="Montserrat" w:hAnsi="Montserrat"/>
        </w:rPr>
        <w:t>servidor</w:t>
      </w:r>
      <w:r w:rsidRPr="009D0D0A">
        <w:rPr>
          <w:rFonts w:ascii="Montserrat" w:hAnsi="Montserrat"/>
        </w:rPr>
        <w:t>a pública y s</w:t>
      </w:r>
      <w:r w:rsidR="007A0986" w:rsidRPr="009D0D0A">
        <w:rPr>
          <w:rFonts w:ascii="Montserrat" w:hAnsi="Montserrat"/>
        </w:rPr>
        <w:t xml:space="preserve">e </w:t>
      </w:r>
      <w:r w:rsidRPr="009D0D0A">
        <w:rPr>
          <w:rFonts w:ascii="Montserrat" w:hAnsi="Montserrat"/>
        </w:rPr>
        <w:t xml:space="preserve">remitirá copia </w:t>
      </w:r>
      <w:r w:rsidR="007A0986" w:rsidRPr="009D0D0A">
        <w:rPr>
          <w:rFonts w:ascii="Montserrat" w:hAnsi="Montserrat"/>
        </w:rPr>
        <w:t>al jefe inmediato</w:t>
      </w:r>
      <w:r w:rsidRPr="009D0D0A">
        <w:rPr>
          <w:rFonts w:ascii="Montserrat" w:hAnsi="Montserrat"/>
        </w:rPr>
        <w:t xml:space="preserve"> y </w:t>
      </w:r>
      <w:r w:rsidR="007A0986" w:rsidRPr="009D0D0A">
        <w:rPr>
          <w:rFonts w:ascii="Montserrat" w:hAnsi="Montserrat"/>
        </w:rPr>
        <w:t xml:space="preserve">al Titular </w:t>
      </w:r>
      <w:r w:rsidR="00DA6485" w:rsidRPr="009D0D0A">
        <w:rPr>
          <w:rFonts w:ascii="Montserrat" w:hAnsi="Montserrat"/>
        </w:rPr>
        <w:t>de Unidad al que esté adscrito la persona</w:t>
      </w:r>
      <w:r w:rsidR="007A0986" w:rsidRPr="009D0D0A">
        <w:rPr>
          <w:rFonts w:ascii="Montserrat" w:hAnsi="Montserrat"/>
        </w:rPr>
        <w:t xml:space="preserve"> públic</w:t>
      </w:r>
      <w:r w:rsidR="00DA6485" w:rsidRPr="009D0D0A">
        <w:rPr>
          <w:rFonts w:ascii="Montserrat" w:hAnsi="Montserrat"/>
        </w:rPr>
        <w:t>a</w:t>
      </w:r>
      <w:r w:rsidR="007A0986" w:rsidRPr="009D0D0A">
        <w:rPr>
          <w:rFonts w:ascii="Montserrat" w:hAnsi="Montserrat"/>
        </w:rPr>
        <w:t xml:space="preserve"> transgresor.</w:t>
      </w:r>
    </w:p>
    <w:p w14:paraId="4C3C8EDE" w14:textId="77777777" w:rsidR="00C340F8" w:rsidRDefault="00C340F8" w:rsidP="00C340F8">
      <w:pPr>
        <w:pStyle w:val="Prrafodelista"/>
        <w:spacing w:after="160" w:line="259" w:lineRule="auto"/>
        <w:ind w:left="2520"/>
        <w:jc w:val="both"/>
        <w:rPr>
          <w:rFonts w:ascii="Montserrat" w:hAnsi="Montserrat"/>
        </w:rPr>
      </w:pPr>
    </w:p>
    <w:p w14:paraId="4A41C7D2" w14:textId="77777777" w:rsidR="00C340F8" w:rsidRPr="009D0D0A" w:rsidRDefault="00C340F8" w:rsidP="00C340F8">
      <w:pPr>
        <w:pStyle w:val="Prrafodelista"/>
        <w:spacing w:after="160" w:line="259" w:lineRule="auto"/>
        <w:ind w:left="2520"/>
        <w:jc w:val="both"/>
        <w:rPr>
          <w:rFonts w:ascii="Montserrat" w:hAnsi="Montserrat"/>
        </w:rPr>
      </w:pPr>
    </w:p>
    <w:p w14:paraId="589B8FB7" w14:textId="77777777" w:rsidR="007A0986" w:rsidRPr="009D0D0A" w:rsidRDefault="007A0986" w:rsidP="00536560">
      <w:pPr>
        <w:pStyle w:val="Prrafodelista"/>
        <w:numPr>
          <w:ilvl w:val="0"/>
          <w:numId w:val="6"/>
        </w:numPr>
        <w:jc w:val="both"/>
        <w:rPr>
          <w:rFonts w:ascii="Montserrat" w:hAnsi="Montserrat"/>
          <w:b/>
        </w:rPr>
      </w:pPr>
      <w:r w:rsidRPr="009D0D0A">
        <w:rPr>
          <w:rFonts w:ascii="Montserrat" w:hAnsi="Montserrat"/>
          <w:b/>
        </w:rPr>
        <w:t>FORMATO PARA LA PRESENTACIÓN DE UNA DENUNCIA</w:t>
      </w:r>
    </w:p>
    <w:p w14:paraId="62E543CF" w14:textId="77777777" w:rsidR="007A0986" w:rsidRPr="009D0D0A" w:rsidRDefault="00DA6485" w:rsidP="009977F3">
      <w:pPr>
        <w:jc w:val="both"/>
        <w:rPr>
          <w:rFonts w:ascii="Montserrat" w:hAnsi="Montserrat"/>
        </w:rPr>
      </w:pPr>
      <w:r w:rsidRPr="009D0D0A">
        <w:rPr>
          <w:rFonts w:ascii="Montserrat" w:hAnsi="Montserrat"/>
        </w:rPr>
        <w:t>La persona</w:t>
      </w:r>
      <w:r w:rsidR="007A0986" w:rsidRPr="009D0D0A">
        <w:rPr>
          <w:rFonts w:ascii="Montserrat" w:hAnsi="Montserrat"/>
        </w:rPr>
        <w:t xml:space="preserve"> servidor</w:t>
      </w:r>
      <w:r w:rsidRPr="009D0D0A">
        <w:rPr>
          <w:rFonts w:ascii="Montserrat" w:hAnsi="Montserrat"/>
        </w:rPr>
        <w:t>a</w:t>
      </w:r>
      <w:r w:rsidR="007A0986" w:rsidRPr="009D0D0A">
        <w:rPr>
          <w:rFonts w:ascii="Montserrat" w:hAnsi="Montserrat"/>
        </w:rPr>
        <w:t xml:space="preserve"> públic</w:t>
      </w:r>
      <w:r w:rsidRPr="009D0D0A">
        <w:rPr>
          <w:rFonts w:ascii="Montserrat" w:hAnsi="Montserrat"/>
        </w:rPr>
        <w:t>a</w:t>
      </w:r>
      <w:r w:rsidR="00FF3012" w:rsidRPr="009D0D0A">
        <w:rPr>
          <w:rFonts w:ascii="Montserrat" w:hAnsi="Montserrat"/>
        </w:rPr>
        <w:t xml:space="preserve"> que reciba una denuncia </w:t>
      </w:r>
      <w:r w:rsidR="007A0986" w:rsidRPr="009D0D0A">
        <w:rPr>
          <w:rFonts w:ascii="Montserrat" w:hAnsi="Montserrat"/>
        </w:rPr>
        <w:t>debe</w:t>
      </w:r>
      <w:r w:rsidR="005B0E98" w:rsidRPr="009D0D0A">
        <w:rPr>
          <w:rFonts w:ascii="Montserrat" w:hAnsi="Montserrat"/>
        </w:rPr>
        <w:t>rá</w:t>
      </w:r>
      <w:r w:rsidR="007A0986" w:rsidRPr="009D0D0A">
        <w:rPr>
          <w:rFonts w:ascii="Montserrat" w:hAnsi="Montserrat"/>
        </w:rPr>
        <w:t xml:space="preserve"> utilizar el siguiente formato:</w:t>
      </w:r>
    </w:p>
    <w:p w14:paraId="10673E5C" w14:textId="77777777" w:rsidR="005B7B55" w:rsidRPr="009D0D0A" w:rsidRDefault="00C340F8" w:rsidP="00E26448">
      <w:pPr>
        <w:jc w:val="center"/>
        <w:rPr>
          <w:rFonts w:ascii="Montserrat" w:hAnsi="Montserrat"/>
          <w:b/>
        </w:rPr>
      </w:pPr>
      <w:r w:rsidRPr="009D0D0A">
        <w:rPr>
          <w:rFonts w:ascii="Montserrat" w:hAnsi="Montserrat"/>
          <w:noProof/>
          <w:lang w:eastAsia="es-MX"/>
        </w:rPr>
        <w:drawing>
          <wp:inline distT="0" distB="0" distL="0" distR="0" wp14:anchorId="52BCB447" wp14:editId="24E404C9">
            <wp:extent cx="5209008" cy="377464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388" cy="3797382"/>
                    </a:xfrm>
                    <a:prstGeom prst="rect">
                      <a:avLst/>
                    </a:prstGeom>
                    <a:noFill/>
                    <a:ln>
                      <a:noFill/>
                    </a:ln>
                  </pic:spPr>
                </pic:pic>
              </a:graphicData>
            </a:graphic>
          </wp:inline>
        </w:drawing>
      </w:r>
      <w:r w:rsidR="005B7B55" w:rsidRPr="009D0D0A">
        <w:rPr>
          <w:rFonts w:ascii="Montserrat" w:hAnsi="Montserrat"/>
          <w:b/>
        </w:rPr>
        <w:br w:type="page"/>
      </w:r>
    </w:p>
    <w:p w14:paraId="63D000F3" w14:textId="77777777" w:rsidR="007A0986" w:rsidRPr="009D0D0A" w:rsidRDefault="007A0986" w:rsidP="009977F3">
      <w:pPr>
        <w:jc w:val="both"/>
        <w:rPr>
          <w:rFonts w:ascii="Montserrat" w:hAnsi="Montserrat"/>
          <w:b/>
        </w:rPr>
      </w:pPr>
      <w:r w:rsidRPr="009D0D0A">
        <w:rPr>
          <w:rFonts w:ascii="Montserrat" w:hAnsi="Montserrat"/>
          <w:b/>
        </w:rPr>
        <w:lastRenderedPageBreak/>
        <w:t>Cuadro resumen del procedimiento</w:t>
      </w:r>
    </w:p>
    <w:p w14:paraId="3DC14697" w14:textId="77777777" w:rsidR="007A0986" w:rsidRPr="009D0D0A" w:rsidRDefault="007A0986" w:rsidP="009977F3">
      <w:pPr>
        <w:jc w:val="both"/>
        <w:rPr>
          <w:rFonts w:ascii="Montserrat" w:hAnsi="Montserrat"/>
        </w:rPr>
      </w:pPr>
      <w:r w:rsidRPr="009D0D0A">
        <w:rPr>
          <w:rFonts w:ascii="Montserrat" w:hAnsi="Montserrat"/>
        </w:rPr>
        <w:t xml:space="preserve">A manera de glosa, se presenta el siguiente cuadro resumen con </w:t>
      </w:r>
      <w:r w:rsidR="00C045A9" w:rsidRPr="009D0D0A">
        <w:rPr>
          <w:rFonts w:ascii="Montserrat" w:hAnsi="Montserrat"/>
        </w:rPr>
        <w:t xml:space="preserve">las actividades y </w:t>
      </w:r>
      <w:r w:rsidRPr="009D0D0A">
        <w:rPr>
          <w:rFonts w:ascii="Montserrat" w:hAnsi="Montserrat"/>
        </w:rPr>
        <w:t>fechas límite</w:t>
      </w:r>
      <w:r w:rsidR="00422EA1" w:rsidRPr="009D0D0A">
        <w:rPr>
          <w:rFonts w:ascii="Montserrat" w:hAnsi="Montserrat"/>
        </w:rPr>
        <w:t>, por etapa,</w:t>
      </w:r>
      <w:r w:rsidRPr="009D0D0A">
        <w:rPr>
          <w:rFonts w:ascii="Montserrat" w:hAnsi="Montserrat"/>
        </w:rPr>
        <w:t xml:space="preserve"> para la atención del procedimiento de denuncia por </w:t>
      </w:r>
      <w:r w:rsidR="00DA6485" w:rsidRPr="009D0D0A">
        <w:rPr>
          <w:rFonts w:ascii="Montserrat" w:hAnsi="Montserrat"/>
        </w:rPr>
        <w:t>probable incumplimiento de alguna persona</w:t>
      </w:r>
      <w:r w:rsidRPr="009D0D0A">
        <w:rPr>
          <w:rFonts w:ascii="Montserrat" w:hAnsi="Montserrat"/>
        </w:rPr>
        <w:t xml:space="preserve"> servidor</w:t>
      </w:r>
      <w:r w:rsidR="00DA6485" w:rsidRPr="009D0D0A">
        <w:rPr>
          <w:rFonts w:ascii="Montserrat" w:hAnsi="Montserrat"/>
        </w:rPr>
        <w:t>a</w:t>
      </w:r>
      <w:r w:rsidRPr="009D0D0A">
        <w:rPr>
          <w:rFonts w:ascii="Montserrat" w:hAnsi="Montserrat"/>
        </w:rPr>
        <w:t xml:space="preserve"> públic</w:t>
      </w:r>
      <w:r w:rsidR="00DA6485" w:rsidRPr="009D0D0A">
        <w:rPr>
          <w:rFonts w:ascii="Montserrat" w:hAnsi="Montserrat"/>
        </w:rPr>
        <w:t>a</w:t>
      </w:r>
      <w:r w:rsidRPr="009D0D0A">
        <w:rPr>
          <w:rFonts w:ascii="Montserrat" w:hAnsi="Montserrat"/>
        </w:rPr>
        <w:t xml:space="preserve"> de la Dependencia.</w:t>
      </w:r>
    </w:p>
    <w:p w14:paraId="3ABDE04E" w14:textId="77777777" w:rsidR="007A0986" w:rsidRPr="009D0D0A" w:rsidRDefault="007A0986" w:rsidP="009977F3">
      <w:pPr>
        <w:jc w:val="both"/>
        <w:rPr>
          <w:rFonts w:ascii="Montserrat" w:hAnsi="Montserrat"/>
        </w:rPr>
      </w:pPr>
    </w:p>
    <w:tbl>
      <w:tblPr>
        <w:tblStyle w:val="Tablaconcuadrcula"/>
        <w:tblW w:w="10198" w:type="dxa"/>
        <w:tblLayout w:type="fixed"/>
        <w:tblLook w:val="04A0" w:firstRow="1" w:lastRow="0" w:firstColumn="1" w:lastColumn="0" w:noHBand="0" w:noVBand="1"/>
      </w:tblPr>
      <w:tblGrid>
        <w:gridCol w:w="2074"/>
        <w:gridCol w:w="3591"/>
        <w:gridCol w:w="2268"/>
        <w:gridCol w:w="2265"/>
      </w:tblGrid>
      <w:tr w:rsidR="007A0986" w:rsidRPr="004532FF" w14:paraId="644DEB44" w14:textId="77777777" w:rsidTr="006B3470">
        <w:trPr>
          <w:trHeight w:val="734"/>
          <w:tblHeader/>
        </w:trPr>
        <w:tc>
          <w:tcPr>
            <w:tcW w:w="2074" w:type="dxa"/>
            <w:shd w:val="clear" w:color="auto" w:fill="BFBFBF" w:themeFill="background1" w:themeFillShade="BF"/>
            <w:vAlign w:val="center"/>
          </w:tcPr>
          <w:p w14:paraId="2152D4D3" w14:textId="77777777" w:rsidR="007A0986" w:rsidRPr="004532FF" w:rsidRDefault="007A0986" w:rsidP="00CC534F">
            <w:pPr>
              <w:jc w:val="center"/>
              <w:rPr>
                <w:rFonts w:ascii="Montserrat" w:hAnsi="Montserrat"/>
                <w:b/>
              </w:rPr>
            </w:pPr>
            <w:r w:rsidRPr="004532FF">
              <w:rPr>
                <w:rFonts w:ascii="Montserrat" w:hAnsi="Montserrat"/>
                <w:b/>
              </w:rPr>
              <w:t>RESPONSABLE</w:t>
            </w:r>
          </w:p>
        </w:tc>
        <w:tc>
          <w:tcPr>
            <w:tcW w:w="3591" w:type="dxa"/>
            <w:shd w:val="clear" w:color="auto" w:fill="BFBFBF" w:themeFill="background1" w:themeFillShade="BF"/>
            <w:vAlign w:val="center"/>
          </w:tcPr>
          <w:p w14:paraId="01BB56E2" w14:textId="77777777" w:rsidR="007A0986" w:rsidRPr="004532FF" w:rsidRDefault="007A0986" w:rsidP="00CC534F">
            <w:pPr>
              <w:jc w:val="center"/>
              <w:rPr>
                <w:rFonts w:ascii="Montserrat" w:hAnsi="Montserrat"/>
                <w:b/>
              </w:rPr>
            </w:pPr>
            <w:r w:rsidRPr="004532FF">
              <w:rPr>
                <w:rFonts w:ascii="Montserrat" w:hAnsi="Montserrat"/>
                <w:b/>
              </w:rPr>
              <w:t>ACTIVIDAD</w:t>
            </w:r>
          </w:p>
        </w:tc>
        <w:tc>
          <w:tcPr>
            <w:tcW w:w="2268" w:type="dxa"/>
            <w:shd w:val="clear" w:color="auto" w:fill="BFBFBF" w:themeFill="background1" w:themeFillShade="BF"/>
            <w:vAlign w:val="center"/>
          </w:tcPr>
          <w:p w14:paraId="0B00C05F" w14:textId="77777777" w:rsidR="007A0986" w:rsidRPr="004532FF" w:rsidRDefault="007A0986" w:rsidP="00CC534F">
            <w:pPr>
              <w:jc w:val="center"/>
              <w:rPr>
                <w:rFonts w:ascii="Montserrat" w:hAnsi="Montserrat"/>
                <w:b/>
              </w:rPr>
            </w:pPr>
            <w:r w:rsidRPr="004532FF">
              <w:rPr>
                <w:rFonts w:ascii="Montserrat" w:hAnsi="Montserrat"/>
                <w:b/>
              </w:rPr>
              <w:t>TÉRMINO</w:t>
            </w:r>
          </w:p>
        </w:tc>
        <w:tc>
          <w:tcPr>
            <w:tcW w:w="2265" w:type="dxa"/>
            <w:shd w:val="clear" w:color="auto" w:fill="BFBFBF" w:themeFill="background1" w:themeFillShade="BF"/>
            <w:vAlign w:val="center"/>
          </w:tcPr>
          <w:p w14:paraId="36E0ACB2" w14:textId="77777777" w:rsidR="007A0986" w:rsidRPr="004532FF" w:rsidRDefault="007A0986" w:rsidP="00CC534F">
            <w:pPr>
              <w:jc w:val="center"/>
              <w:rPr>
                <w:rFonts w:ascii="Montserrat" w:hAnsi="Montserrat"/>
                <w:b/>
              </w:rPr>
            </w:pPr>
            <w:r w:rsidRPr="004532FF">
              <w:rPr>
                <w:rFonts w:ascii="Montserrat" w:hAnsi="Montserrat"/>
                <w:b/>
              </w:rPr>
              <w:t>EVIDENCIA DOCUMENTAL O ELECTRÓNICA</w:t>
            </w:r>
          </w:p>
        </w:tc>
      </w:tr>
      <w:tr w:rsidR="007A0986" w:rsidRPr="004532FF" w14:paraId="12995883" w14:textId="77777777" w:rsidTr="006B3470">
        <w:tc>
          <w:tcPr>
            <w:tcW w:w="2074" w:type="dxa"/>
          </w:tcPr>
          <w:p w14:paraId="1C476C9E" w14:textId="77777777" w:rsidR="007A0986" w:rsidRPr="004532FF" w:rsidRDefault="007A0986" w:rsidP="009977F3">
            <w:pPr>
              <w:jc w:val="both"/>
              <w:rPr>
                <w:rFonts w:ascii="Montserrat" w:hAnsi="Montserrat"/>
              </w:rPr>
            </w:pPr>
            <w:r w:rsidRPr="004532FF">
              <w:rPr>
                <w:rFonts w:ascii="Montserrat" w:hAnsi="Montserrat"/>
              </w:rPr>
              <w:t>1) Promovente</w:t>
            </w:r>
          </w:p>
        </w:tc>
        <w:tc>
          <w:tcPr>
            <w:tcW w:w="3591" w:type="dxa"/>
          </w:tcPr>
          <w:p w14:paraId="7B1EA5DD" w14:textId="77777777" w:rsidR="007A0986" w:rsidRPr="004532FF" w:rsidRDefault="000C2275" w:rsidP="00C045A9">
            <w:pPr>
              <w:jc w:val="both"/>
              <w:rPr>
                <w:rFonts w:ascii="Montserrat" w:hAnsi="Montserrat"/>
              </w:rPr>
            </w:pPr>
            <w:r w:rsidRPr="004532FF">
              <w:rPr>
                <w:rFonts w:ascii="Montserrat" w:hAnsi="Montserrat"/>
              </w:rPr>
              <w:t>A través de la Persona Consejera o Asesora, o de</w:t>
            </w:r>
            <w:r w:rsidR="00D201AE" w:rsidRPr="004532FF">
              <w:rPr>
                <w:rFonts w:ascii="Montserrat" w:hAnsi="Montserrat"/>
              </w:rPr>
              <w:t xml:space="preserve"> </w:t>
            </w:r>
            <w:r w:rsidRPr="004532FF">
              <w:rPr>
                <w:rFonts w:ascii="Montserrat" w:hAnsi="Montserrat"/>
              </w:rPr>
              <w:t>l</w:t>
            </w:r>
            <w:r w:rsidR="00D201AE" w:rsidRPr="004532FF">
              <w:rPr>
                <w:rFonts w:ascii="Montserrat" w:hAnsi="Montserrat"/>
              </w:rPr>
              <w:t>a</w:t>
            </w:r>
            <w:r w:rsidRPr="004532FF">
              <w:rPr>
                <w:rFonts w:ascii="Montserrat" w:hAnsi="Montserrat"/>
              </w:rPr>
              <w:t xml:space="preserve"> </w:t>
            </w:r>
            <w:r w:rsidR="00D201AE" w:rsidRPr="004532FF">
              <w:rPr>
                <w:rFonts w:ascii="Montserrat" w:hAnsi="Montserrat"/>
              </w:rPr>
              <w:t>Secretaría Ejecutiva</w:t>
            </w:r>
            <w:r w:rsidR="003949F8" w:rsidRPr="004532FF">
              <w:rPr>
                <w:rFonts w:ascii="Montserrat" w:hAnsi="Montserrat"/>
              </w:rPr>
              <w:t xml:space="preserve"> del CEPCI</w:t>
            </w:r>
            <w:r w:rsidRPr="004532FF">
              <w:rPr>
                <w:rFonts w:ascii="Montserrat" w:hAnsi="Montserrat"/>
              </w:rPr>
              <w:t>, h</w:t>
            </w:r>
            <w:r w:rsidR="007A0986" w:rsidRPr="004532FF">
              <w:rPr>
                <w:rFonts w:ascii="Montserrat" w:hAnsi="Montserrat"/>
              </w:rPr>
              <w:t xml:space="preserve">ace del conocimiento del Comité presuntos incumplimientos al Código de Ética, </w:t>
            </w:r>
            <w:r w:rsidR="00797D0E" w:rsidRPr="004532FF">
              <w:rPr>
                <w:rFonts w:ascii="Montserrat" w:hAnsi="Montserrat"/>
              </w:rPr>
              <w:t xml:space="preserve">a </w:t>
            </w:r>
            <w:r w:rsidR="007A0986" w:rsidRPr="004532FF">
              <w:rPr>
                <w:rFonts w:ascii="Montserrat" w:hAnsi="Montserrat"/>
              </w:rPr>
              <w:t>las Reglas de Integridad</w:t>
            </w:r>
            <w:r w:rsidR="00C045A9" w:rsidRPr="004532FF">
              <w:rPr>
                <w:rFonts w:ascii="Montserrat" w:hAnsi="Montserrat"/>
              </w:rPr>
              <w:t>,</w:t>
            </w:r>
            <w:r w:rsidR="007A0986" w:rsidRPr="004532FF">
              <w:rPr>
                <w:rFonts w:ascii="Montserrat" w:hAnsi="Montserrat"/>
              </w:rPr>
              <w:t xml:space="preserve"> </w:t>
            </w:r>
            <w:r w:rsidR="00797D0E" w:rsidRPr="004532FF">
              <w:rPr>
                <w:rFonts w:ascii="Montserrat" w:hAnsi="Montserrat"/>
              </w:rPr>
              <w:t xml:space="preserve">al </w:t>
            </w:r>
            <w:r w:rsidR="007A0986" w:rsidRPr="004532FF">
              <w:rPr>
                <w:rFonts w:ascii="Montserrat" w:hAnsi="Montserrat"/>
              </w:rPr>
              <w:t>Código de Conducta</w:t>
            </w:r>
            <w:r w:rsidR="00C045A9" w:rsidRPr="004532FF">
              <w:rPr>
                <w:rFonts w:ascii="Montserrat" w:hAnsi="Montserrat"/>
              </w:rPr>
              <w:t xml:space="preserve"> o a los Protocolos</w:t>
            </w:r>
          </w:p>
        </w:tc>
        <w:tc>
          <w:tcPr>
            <w:tcW w:w="2268" w:type="dxa"/>
          </w:tcPr>
          <w:p w14:paraId="61CDFF87" w14:textId="77777777" w:rsidR="007A0986" w:rsidRPr="004532FF" w:rsidRDefault="007A0986" w:rsidP="009977F3">
            <w:pPr>
              <w:jc w:val="both"/>
              <w:rPr>
                <w:rFonts w:ascii="Montserrat" w:hAnsi="Montserrat"/>
              </w:rPr>
            </w:pPr>
            <w:r w:rsidRPr="004532FF">
              <w:rPr>
                <w:rFonts w:ascii="Montserrat" w:hAnsi="Montserrat"/>
              </w:rPr>
              <w:t>No</w:t>
            </w:r>
          </w:p>
        </w:tc>
        <w:tc>
          <w:tcPr>
            <w:tcW w:w="2265" w:type="dxa"/>
          </w:tcPr>
          <w:p w14:paraId="36D0BBC7" w14:textId="77777777" w:rsidR="007A0986" w:rsidRPr="004532FF" w:rsidRDefault="007A0986" w:rsidP="009977F3">
            <w:pPr>
              <w:jc w:val="both"/>
              <w:rPr>
                <w:rFonts w:ascii="Montserrat" w:eastAsiaTheme="minorHAnsi" w:hAnsi="Montserrat" w:cs="Calibri"/>
                <w:color w:val="000000"/>
              </w:rPr>
            </w:pPr>
            <w:r w:rsidRPr="004532FF">
              <w:rPr>
                <w:rFonts w:ascii="Montserrat" w:eastAsiaTheme="minorHAnsi" w:hAnsi="Montserrat" w:cs="Calibri"/>
                <w:color w:val="000000"/>
              </w:rPr>
              <w:t xml:space="preserve">Micrositio </w:t>
            </w:r>
          </w:p>
          <w:p w14:paraId="796249A1" w14:textId="04DACFCB" w:rsidR="007A0986" w:rsidRDefault="007634A0" w:rsidP="009977F3">
            <w:pPr>
              <w:jc w:val="both"/>
              <w:rPr>
                <w:rFonts w:ascii="Montserrat" w:eastAsiaTheme="minorHAnsi" w:hAnsi="Montserrat" w:cs="Calibri"/>
                <w:color w:val="000000"/>
                <w:sz w:val="18"/>
                <w:szCs w:val="18"/>
              </w:rPr>
            </w:pPr>
            <w:hyperlink r:id="rId9" w:history="1">
              <w:r w:rsidR="004532FF" w:rsidRPr="003B375E">
                <w:rPr>
                  <w:rStyle w:val="Hipervnculo"/>
                  <w:rFonts w:ascii="Montserrat" w:eastAsiaTheme="minorHAnsi" w:hAnsi="Montserrat" w:cs="Calibri"/>
                  <w:sz w:val="18"/>
                  <w:szCs w:val="18"/>
                </w:rPr>
                <w:t>https://www.gob.mx/sectur/acciones-y-programas/integridad-publica-32475</w:t>
              </w:r>
            </w:hyperlink>
            <w:r w:rsidR="004532FF">
              <w:rPr>
                <w:rFonts w:ascii="Montserrat" w:eastAsiaTheme="minorHAnsi" w:hAnsi="Montserrat" w:cs="Calibri"/>
                <w:color w:val="000000"/>
                <w:sz w:val="18"/>
                <w:szCs w:val="18"/>
              </w:rPr>
              <w:t xml:space="preserve"> </w:t>
            </w:r>
          </w:p>
          <w:p w14:paraId="5962524C" w14:textId="77777777" w:rsidR="004532FF" w:rsidRPr="004532FF" w:rsidRDefault="004532FF" w:rsidP="009977F3">
            <w:pPr>
              <w:jc w:val="both"/>
              <w:rPr>
                <w:rFonts w:ascii="Montserrat" w:hAnsi="Montserrat"/>
                <w:sz w:val="18"/>
                <w:szCs w:val="18"/>
              </w:rPr>
            </w:pPr>
          </w:p>
          <w:p w14:paraId="4AAFAD8F" w14:textId="5EA57E4E" w:rsidR="007A0986" w:rsidRPr="004532FF" w:rsidRDefault="00E26448" w:rsidP="00E26448">
            <w:pPr>
              <w:pStyle w:val="Default"/>
              <w:rPr>
                <w:rFonts w:ascii="Montserrat" w:hAnsi="Montserrat"/>
                <w:sz w:val="22"/>
                <w:szCs w:val="22"/>
              </w:rPr>
            </w:pPr>
            <w:r w:rsidRPr="004532FF">
              <w:rPr>
                <w:rFonts w:ascii="Montserrat" w:hAnsi="Montserrat"/>
                <w:sz w:val="22"/>
                <w:szCs w:val="22"/>
              </w:rPr>
              <w:t>Correo electrónico (denunciahyasl@sectur.gob.mx)</w:t>
            </w:r>
          </w:p>
          <w:p w14:paraId="50A226EF" w14:textId="77777777" w:rsidR="007A0986" w:rsidRPr="004532FF" w:rsidRDefault="007A0986" w:rsidP="009977F3">
            <w:pPr>
              <w:jc w:val="both"/>
              <w:rPr>
                <w:rFonts w:ascii="Montserrat" w:hAnsi="Montserrat"/>
              </w:rPr>
            </w:pPr>
          </w:p>
          <w:p w14:paraId="77BC6C72" w14:textId="77777777" w:rsidR="007A0986" w:rsidRPr="004532FF" w:rsidRDefault="00D201AE" w:rsidP="00D201AE">
            <w:pPr>
              <w:jc w:val="both"/>
              <w:rPr>
                <w:rFonts w:ascii="Montserrat" w:hAnsi="Montserrat"/>
              </w:rPr>
            </w:pPr>
            <w:r w:rsidRPr="004532FF">
              <w:rPr>
                <w:rFonts w:ascii="Montserrat" w:hAnsi="Montserrat"/>
              </w:rPr>
              <w:t>Escrito dirigido a la</w:t>
            </w:r>
            <w:r w:rsidR="007A0986" w:rsidRPr="004532FF">
              <w:rPr>
                <w:rFonts w:ascii="Montserrat" w:hAnsi="Montserrat"/>
              </w:rPr>
              <w:t xml:space="preserve"> </w:t>
            </w:r>
            <w:r w:rsidR="000C2275" w:rsidRPr="004532FF">
              <w:rPr>
                <w:rFonts w:ascii="Montserrat" w:hAnsi="Montserrat"/>
              </w:rPr>
              <w:t>Secretar</w:t>
            </w:r>
            <w:r w:rsidRPr="004532FF">
              <w:rPr>
                <w:rFonts w:ascii="Montserrat" w:hAnsi="Montserrat"/>
              </w:rPr>
              <w:t>ía</w:t>
            </w:r>
            <w:r w:rsidR="000C2275" w:rsidRPr="004532FF">
              <w:rPr>
                <w:rFonts w:ascii="Montserrat" w:hAnsi="Montserrat"/>
              </w:rPr>
              <w:t xml:space="preserve"> Ejecutiv</w:t>
            </w:r>
            <w:r w:rsidRPr="004532FF">
              <w:rPr>
                <w:rFonts w:ascii="Montserrat" w:hAnsi="Montserrat"/>
              </w:rPr>
              <w:t>a</w:t>
            </w:r>
            <w:r w:rsidR="000C2275" w:rsidRPr="004532FF">
              <w:rPr>
                <w:rFonts w:ascii="Montserrat" w:hAnsi="Montserrat"/>
              </w:rPr>
              <w:t xml:space="preserve"> </w:t>
            </w:r>
            <w:r w:rsidR="007A0986" w:rsidRPr="004532FF">
              <w:rPr>
                <w:rFonts w:ascii="Montserrat" w:hAnsi="Montserrat"/>
              </w:rPr>
              <w:t>del Comité</w:t>
            </w:r>
          </w:p>
        </w:tc>
      </w:tr>
      <w:tr w:rsidR="007A0986" w:rsidRPr="004532FF" w14:paraId="2D15605C" w14:textId="77777777" w:rsidTr="006B3470">
        <w:tc>
          <w:tcPr>
            <w:tcW w:w="2074" w:type="dxa"/>
          </w:tcPr>
          <w:p w14:paraId="1FE56040" w14:textId="3FA14DAF" w:rsidR="007A0986" w:rsidRPr="004532FF" w:rsidRDefault="00D201AE" w:rsidP="00042345">
            <w:pPr>
              <w:jc w:val="both"/>
              <w:rPr>
                <w:rFonts w:ascii="Montserrat" w:hAnsi="Montserrat"/>
              </w:rPr>
            </w:pPr>
            <w:r w:rsidRPr="004532FF">
              <w:rPr>
                <w:rFonts w:ascii="Montserrat" w:hAnsi="Montserrat"/>
              </w:rPr>
              <w:t>2)Secretaría Ejecutiva</w:t>
            </w:r>
          </w:p>
        </w:tc>
        <w:tc>
          <w:tcPr>
            <w:tcW w:w="3591" w:type="dxa"/>
          </w:tcPr>
          <w:p w14:paraId="3DAA35BE" w14:textId="77777777" w:rsidR="007A0986" w:rsidRPr="004532FF" w:rsidRDefault="007A0986" w:rsidP="001D6AFA">
            <w:pPr>
              <w:jc w:val="both"/>
              <w:rPr>
                <w:rFonts w:ascii="Montserrat" w:hAnsi="Montserrat"/>
              </w:rPr>
            </w:pPr>
            <w:r w:rsidRPr="004532FF">
              <w:rPr>
                <w:rFonts w:ascii="Montserrat" w:hAnsi="Montserrat"/>
              </w:rPr>
              <w:t>Asigna número de folio o expediente a la denuncia</w:t>
            </w:r>
            <w:r w:rsidR="00EE699A" w:rsidRPr="004532FF">
              <w:rPr>
                <w:rFonts w:ascii="Montserrat" w:hAnsi="Montserrat"/>
              </w:rPr>
              <w:t>, entrega acuse de recibo</w:t>
            </w:r>
            <w:r w:rsidRPr="004532FF">
              <w:rPr>
                <w:rFonts w:ascii="Montserrat" w:hAnsi="Montserrat"/>
              </w:rPr>
              <w:t xml:space="preserve"> y verifica que cumpla los requisitos</w:t>
            </w:r>
          </w:p>
          <w:p w14:paraId="45DC803B" w14:textId="77777777" w:rsidR="00773263" w:rsidRPr="004532FF" w:rsidRDefault="00773263" w:rsidP="00773263">
            <w:pPr>
              <w:jc w:val="both"/>
              <w:rPr>
                <w:rFonts w:ascii="Montserrat" w:hAnsi="Montserrat"/>
              </w:rPr>
            </w:pPr>
            <w:r w:rsidRPr="004532FF">
              <w:rPr>
                <w:rFonts w:ascii="Montserrat" w:hAnsi="Montserrat"/>
              </w:rPr>
              <w:t>¿Cumple con los requisitos?</w:t>
            </w:r>
          </w:p>
          <w:p w14:paraId="373038D7" w14:textId="77777777" w:rsidR="00773263" w:rsidRPr="004532FF" w:rsidRDefault="00773263" w:rsidP="00773263">
            <w:pPr>
              <w:jc w:val="both"/>
              <w:rPr>
                <w:rFonts w:ascii="Montserrat" w:hAnsi="Montserrat"/>
              </w:rPr>
            </w:pPr>
            <w:r w:rsidRPr="004532FF">
              <w:rPr>
                <w:rFonts w:ascii="Montserrat" w:hAnsi="Montserrat"/>
                <w:b/>
              </w:rPr>
              <w:t>Si:</w:t>
            </w:r>
            <w:r w:rsidRPr="004532FF">
              <w:rPr>
                <w:rFonts w:ascii="Montserrat" w:hAnsi="Montserrat"/>
              </w:rPr>
              <w:t xml:space="preserve"> pasar a la actividad número 6</w:t>
            </w:r>
          </w:p>
          <w:p w14:paraId="50016F0A" w14:textId="77777777" w:rsidR="00773263" w:rsidRPr="004532FF" w:rsidRDefault="00773263" w:rsidP="00773263">
            <w:pPr>
              <w:jc w:val="both"/>
              <w:rPr>
                <w:rFonts w:ascii="Montserrat" w:hAnsi="Montserrat"/>
              </w:rPr>
            </w:pPr>
            <w:r w:rsidRPr="004532FF">
              <w:rPr>
                <w:rFonts w:ascii="Montserrat" w:hAnsi="Montserrat"/>
                <w:b/>
              </w:rPr>
              <w:t>No:</w:t>
            </w:r>
            <w:r w:rsidRPr="004532FF">
              <w:rPr>
                <w:rFonts w:ascii="Montserrat" w:hAnsi="Montserrat"/>
              </w:rPr>
              <w:t xml:space="preserve"> Continuar en la actividad 3</w:t>
            </w:r>
          </w:p>
          <w:p w14:paraId="620DB1CA" w14:textId="77777777" w:rsidR="00773263" w:rsidRPr="004532FF" w:rsidRDefault="00773263" w:rsidP="001D6AFA">
            <w:pPr>
              <w:jc w:val="both"/>
              <w:rPr>
                <w:rFonts w:ascii="Montserrat" w:hAnsi="Montserrat"/>
              </w:rPr>
            </w:pPr>
          </w:p>
        </w:tc>
        <w:tc>
          <w:tcPr>
            <w:tcW w:w="2268" w:type="dxa"/>
          </w:tcPr>
          <w:p w14:paraId="426A8672" w14:textId="77777777" w:rsidR="007A0986" w:rsidRPr="004532FF" w:rsidRDefault="007A0986" w:rsidP="009977F3">
            <w:pPr>
              <w:jc w:val="both"/>
              <w:rPr>
                <w:rFonts w:ascii="Montserrat" w:hAnsi="Montserrat"/>
              </w:rPr>
            </w:pPr>
            <w:r w:rsidRPr="004532FF">
              <w:rPr>
                <w:rFonts w:ascii="Montserrat" w:hAnsi="Montserrat"/>
              </w:rPr>
              <w:t>3 días hábiles</w:t>
            </w:r>
          </w:p>
        </w:tc>
        <w:tc>
          <w:tcPr>
            <w:tcW w:w="2265" w:type="dxa"/>
          </w:tcPr>
          <w:p w14:paraId="0BB4AB1E" w14:textId="77777777" w:rsidR="007A0986" w:rsidRPr="004532FF" w:rsidRDefault="009960EA" w:rsidP="009960EA">
            <w:pPr>
              <w:jc w:val="both"/>
              <w:rPr>
                <w:rFonts w:ascii="Montserrat" w:hAnsi="Montserrat"/>
              </w:rPr>
            </w:pPr>
            <w:r w:rsidRPr="004532FF">
              <w:rPr>
                <w:rFonts w:ascii="Montserrat" w:hAnsi="Montserrat"/>
              </w:rPr>
              <w:t xml:space="preserve">Expediente de la </w:t>
            </w:r>
            <w:r w:rsidR="007A0986" w:rsidRPr="004532FF">
              <w:rPr>
                <w:rFonts w:ascii="Montserrat" w:hAnsi="Montserrat"/>
              </w:rPr>
              <w:t>denuncia</w:t>
            </w:r>
          </w:p>
        </w:tc>
      </w:tr>
      <w:tr w:rsidR="007A0986" w:rsidRPr="004532FF" w14:paraId="550B92E7" w14:textId="77777777" w:rsidTr="006B3470">
        <w:tc>
          <w:tcPr>
            <w:tcW w:w="2074" w:type="dxa"/>
          </w:tcPr>
          <w:p w14:paraId="281E87AF" w14:textId="2A2E09DE" w:rsidR="007A0986" w:rsidRPr="004532FF" w:rsidRDefault="007A0986" w:rsidP="000A5BE3">
            <w:pPr>
              <w:jc w:val="both"/>
              <w:rPr>
                <w:rFonts w:ascii="Montserrat" w:hAnsi="Montserrat"/>
              </w:rPr>
            </w:pPr>
            <w:r w:rsidRPr="004532FF">
              <w:rPr>
                <w:rFonts w:ascii="Montserrat" w:hAnsi="Montserrat"/>
              </w:rPr>
              <w:t>3</w:t>
            </w:r>
            <w:r w:rsidR="00D201AE" w:rsidRPr="004532FF">
              <w:rPr>
                <w:rFonts w:ascii="Montserrat" w:hAnsi="Montserrat"/>
              </w:rPr>
              <w:t>)Secretaría</w:t>
            </w:r>
            <w:r w:rsidR="00042345" w:rsidRPr="004532FF">
              <w:rPr>
                <w:rFonts w:ascii="Montserrat" w:hAnsi="Montserrat"/>
              </w:rPr>
              <w:t xml:space="preserve"> Ejecutiv</w:t>
            </w:r>
            <w:r w:rsidR="00D201AE" w:rsidRPr="004532FF">
              <w:rPr>
                <w:rFonts w:ascii="Montserrat" w:hAnsi="Montserrat"/>
              </w:rPr>
              <w:t>a</w:t>
            </w:r>
          </w:p>
        </w:tc>
        <w:tc>
          <w:tcPr>
            <w:tcW w:w="3591" w:type="dxa"/>
          </w:tcPr>
          <w:p w14:paraId="36480B62" w14:textId="77777777" w:rsidR="007A0986" w:rsidRPr="004532FF" w:rsidRDefault="007A0986" w:rsidP="001D6AFA">
            <w:pPr>
              <w:jc w:val="both"/>
              <w:rPr>
                <w:rFonts w:ascii="Montserrat" w:hAnsi="Montserrat"/>
              </w:rPr>
            </w:pPr>
            <w:r w:rsidRPr="004532FF">
              <w:rPr>
                <w:rFonts w:ascii="Montserrat" w:hAnsi="Montserrat"/>
              </w:rPr>
              <w:t>En el supuesto de que la denuncia no cumpla</w:t>
            </w:r>
            <w:r w:rsidR="00D26689" w:rsidRPr="004532FF">
              <w:rPr>
                <w:rFonts w:ascii="Montserrat" w:hAnsi="Montserrat"/>
              </w:rPr>
              <w:t xml:space="preserve"> con</w:t>
            </w:r>
            <w:r w:rsidRPr="004532FF">
              <w:rPr>
                <w:rFonts w:ascii="Montserrat" w:hAnsi="Montserrat"/>
              </w:rPr>
              <w:t xml:space="preserve"> los requisitos, solicita que se subsane</w:t>
            </w:r>
          </w:p>
        </w:tc>
        <w:tc>
          <w:tcPr>
            <w:tcW w:w="2268" w:type="dxa"/>
          </w:tcPr>
          <w:p w14:paraId="04E97B08" w14:textId="77777777" w:rsidR="007A0986" w:rsidRPr="004532FF" w:rsidRDefault="007A0986" w:rsidP="009977F3">
            <w:pPr>
              <w:jc w:val="both"/>
              <w:rPr>
                <w:rFonts w:ascii="Montserrat" w:hAnsi="Montserrat"/>
              </w:rPr>
            </w:pPr>
            <w:r w:rsidRPr="004532FF">
              <w:rPr>
                <w:rFonts w:ascii="Montserrat" w:hAnsi="Montserrat"/>
              </w:rPr>
              <w:t>3 días hábiles</w:t>
            </w:r>
          </w:p>
        </w:tc>
        <w:tc>
          <w:tcPr>
            <w:tcW w:w="2265" w:type="dxa"/>
          </w:tcPr>
          <w:p w14:paraId="0C219FE0" w14:textId="0DEB64DC" w:rsidR="007A0986" w:rsidRPr="004532FF" w:rsidRDefault="007A0986" w:rsidP="009977F3">
            <w:pPr>
              <w:jc w:val="both"/>
              <w:rPr>
                <w:rFonts w:ascii="Montserrat" w:hAnsi="Montserrat"/>
              </w:rPr>
            </w:pPr>
            <w:r w:rsidRPr="004532FF">
              <w:rPr>
                <w:rFonts w:ascii="Montserrat" w:hAnsi="Montserrat"/>
              </w:rPr>
              <w:t xml:space="preserve">Correo electrónico o, en su caso, notificación al </w:t>
            </w:r>
            <w:r w:rsidR="00A2611A" w:rsidRPr="004532FF">
              <w:rPr>
                <w:rFonts w:ascii="Montserrat" w:hAnsi="Montserrat"/>
              </w:rPr>
              <w:t>P</w:t>
            </w:r>
            <w:r w:rsidRPr="004532FF">
              <w:rPr>
                <w:rFonts w:ascii="Montserrat" w:hAnsi="Montserrat"/>
              </w:rPr>
              <w:t>romovente.</w:t>
            </w:r>
          </w:p>
          <w:p w14:paraId="00FF102C" w14:textId="77777777" w:rsidR="007A0986" w:rsidRPr="004532FF" w:rsidRDefault="007A0986" w:rsidP="009977F3">
            <w:pPr>
              <w:jc w:val="both"/>
              <w:rPr>
                <w:rFonts w:ascii="Montserrat" w:hAnsi="Montserrat"/>
              </w:rPr>
            </w:pPr>
          </w:p>
          <w:p w14:paraId="541C1983" w14:textId="77777777" w:rsidR="007A0986" w:rsidRPr="004532FF" w:rsidRDefault="007A0986" w:rsidP="001D6AFA">
            <w:pPr>
              <w:jc w:val="both"/>
              <w:rPr>
                <w:rFonts w:ascii="Montserrat" w:hAnsi="Montserrat"/>
              </w:rPr>
            </w:pPr>
            <w:r w:rsidRPr="004532FF">
              <w:rPr>
                <w:rFonts w:ascii="Montserrat" w:hAnsi="Montserrat"/>
              </w:rPr>
              <w:t>Expediente de la denuncia</w:t>
            </w:r>
          </w:p>
        </w:tc>
      </w:tr>
      <w:tr w:rsidR="007A0986" w:rsidRPr="004532FF" w14:paraId="7B34CA35" w14:textId="77777777" w:rsidTr="006B3470">
        <w:tc>
          <w:tcPr>
            <w:tcW w:w="2074" w:type="dxa"/>
          </w:tcPr>
          <w:p w14:paraId="380F84D4" w14:textId="77777777" w:rsidR="007A0986" w:rsidRPr="004532FF" w:rsidRDefault="007A0986" w:rsidP="009977F3">
            <w:pPr>
              <w:jc w:val="both"/>
              <w:rPr>
                <w:rFonts w:ascii="Montserrat" w:hAnsi="Montserrat"/>
              </w:rPr>
            </w:pPr>
            <w:r w:rsidRPr="004532FF">
              <w:rPr>
                <w:rFonts w:ascii="Montserrat" w:hAnsi="Montserrat"/>
              </w:rPr>
              <w:lastRenderedPageBreak/>
              <w:t>4) Promovente</w:t>
            </w:r>
          </w:p>
        </w:tc>
        <w:tc>
          <w:tcPr>
            <w:tcW w:w="3591" w:type="dxa"/>
          </w:tcPr>
          <w:p w14:paraId="46679BD9" w14:textId="77777777" w:rsidR="007A0986" w:rsidRPr="004532FF" w:rsidRDefault="007A0986" w:rsidP="001D6AFA">
            <w:pPr>
              <w:jc w:val="both"/>
              <w:rPr>
                <w:rFonts w:ascii="Montserrat" w:hAnsi="Montserrat"/>
              </w:rPr>
            </w:pPr>
            <w:r w:rsidRPr="004532FF">
              <w:rPr>
                <w:rFonts w:ascii="Montserrat" w:hAnsi="Montserrat"/>
              </w:rPr>
              <w:t>Si hay omisiones en la denuncia, la subsana</w:t>
            </w:r>
          </w:p>
        </w:tc>
        <w:tc>
          <w:tcPr>
            <w:tcW w:w="2268" w:type="dxa"/>
          </w:tcPr>
          <w:p w14:paraId="0FD29DB7" w14:textId="77777777" w:rsidR="007A0986" w:rsidRPr="004532FF" w:rsidRDefault="007A0986" w:rsidP="009977F3">
            <w:pPr>
              <w:jc w:val="both"/>
              <w:rPr>
                <w:rFonts w:ascii="Montserrat" w:hAnsi="Montserrat"/>
              </w:rPr>
            </w:pPr>
            <w:r w:rsidRPr="004532FF">
              <w:rPr>
                <w:rFonts w:ascii="Montserrat" w:hAnsi="Montserrat"/>
              </w:rPr>
              <w:t>5 días hábiles</w:t>
            </w:r>
          </w:p>
        </w:tc>
        <w:tc>
          <w:tcPr>
            <w:tcW w:w="2265" w:type="dxa"/>
          </w:tcPr>
          <w:p w14:paraId="1DF92CB4" w14:textId="1A88FC54" w:rsidR="007A0986" w:rsidRPr="004532FF" w:rsidRDefault="007A0986" w:rsidP="009977F3">
            <w:pPr>
              <w:jc w:val="both"/>
              <w:rPr>
                <w:rFonts w:ascii="Montserrat" w:hAnsi="Montserrat"/>
              </w:rPr>
            </w:pPr>
            <w:r w:rsidRPr="004532FF">
              <w:rPr>
                <w:rFonts w:ascii="Montserrat" w:hAnsi="Montserrat"/>
              </w:rPr>
              <w:t xml:space="preserve">Correo electrónico o, en su caso, escrito del </w:t>
            </w:r>
            <w:r w:rsidR="000A5BE3" w:rsidRPr="004532FF">
              <w:rPr>
                <w:rFonts w:ascii="Montserrat" w:hAnsi="Montserrat"/>
              </w:rPr>
              <w:t>P</w:t>
            </w:r>
            <w:r w:rsidRPr="004532FF">
              <w:rPr>
                <w:rFonts w:ascii="Montserrat" w:hAnsi="Montserrat"/>
              </w:rPr>
              <w:t>romovente.</w:t>
            </w:r>
          </w:p>
        </w:tc>
      </w:tr>
      <w:tr w:rsidR="007A0986" w:rsidRPr="004532FF" w14:paraId="7B9D03B5" w14:textId="77777777" w:rsidTr="006B3470">
        <w:tc>
          <w:tcPr>
            <w:tcW w:w="2074" w:type="dxa"/>
          </w:tcPr>
          <w:p w14:paraId="333E44C5" w14:textId="433D5494" w:rsidR="007A0986" w:rsidRPr="004532FF" w:rsidRDefault="00D201AE" w:rsidP="000A5BE3">
            <w:pPr>
              <w:jc w:val="both"/>
              <w:rPr>
                <w:rFonts w:ascii="Montserrat" w:hAnsi="Montserrat"/>
              </w:rPr>
            </w:pPr>
            <w:r w:rsidRPr="004532FF">
              <w:rPr>
                <w:rFonts w:ascii="Montserrat" w:hAnsi="Montserrat"/>
              </w:rPr>
              <w:t>5)Secretaría Ejecutiva</w:t>
            </w:r>
          </w:p>
        </w:tc>
        <w:tc>
          <w:tcPr>
            <w:tcW w:w="3591" w:type="dxa"/>
          </w:tcPr>
          <w:p w14:paraId="76E11A98" w14:textId="77777777" w:rsidR="007A0986" w:rsidRPr="004532FF" w:rsidRDefault="007A0986" w:rsidP="001D6AFA">
            <w:pPr>
              <w:jc w:val="both"/>
              <w:rPr>
                <w:rFonts w:ascii="Montserrat" w:hAnsi="Montserrat"/>
              </w:rPr>
            </w:pPr>
            <w:r w:rsidRPr="004532FF">
              <w:rPr>
                <w:rFonts w:ascii="Montserrat" w:hAnsi="Montserrat"/>
              </w:rPr>
              <w:t>En el supuesto que no se subsanen las omisiones de la denuncia en término, archiva el expediente como concluido, previa justificación ante el CEPCI</w:t>
            </w:r>
          </w:p>
          <w:p w14:paraId="34C6420A" w14:textId="77777777" w:rsidR="00773263" w:rsidRPr="004532FF" w:rsidRDefault="00773263" w:rsidP="001D6AFA">
            <w:pPr>
              <w:jc w:val="both"/>
              <w:rPr>
                <w:rFonts w:ascii="Montserrat" w:hAnsi="Montserrat"/>
              </w:rPr>
            </w:pPr>
          </w:p>
          <w:p w14:paraId="34E0472F" w14:textId="77777777" w:rsidR="00773263" w:rsidRPr="004532FF" w:rsidRDefault="00773263" w:rsidP="001D6AFA">
            <w:pPr>
              <w:jc w:val="both"/>
              <w:rPr>
                <w:rFonts w:ascii="Montserrat" w:hAnsi="Montserrat"/>
              </w:rPr>
            </w:pPr>
            <w:r w:rsidRPr="004532FF">
              <w:rPr>
                <w:rFonts w:ascii="Montserrat" w:hAnsi="Montserrat"/>
              </w:rPr>
              <w:t>Termina Procedimiento</w:t>
            </w:r>
          </w:p>
        </w:tc>
        <w:tc>
          <w:tcPr>
            <w:tcW w:w="2268" w:type="dxa"/>
          </w:tcPr>
          <w:p w14:paraId="1B17AFD7" w14:textId="77777777" w:rsidR="007A0986" w:rsidRPr="004532FF" w:rsidRDefault="007A0986" w:rsidP="009977F3">
            <w:pPr>
              <w:jc w:val="both"/>
              <w:rPr>
                <w:rFonts w:ascii="Montserrat" w:hAnsi="Montserrat"/>
              </w:rPr>
            </w:pPr>
            <w:r w:rsidRPr="004532FF">
              <w:rPr>
                <w:rFonts w:ascii="Montserrat" w:hAnsi="Montserrat"/>
              </w:rPr>
              <w:t xml:space="preserve">No </w:t>
            </w:r>
          </w:p>
        </w:tc>
        <w:tc>
          <w:tcPr>
            <w:tcW w:w="2265" w:type="dxa"/>
          </w:tcPr>
          <w:p w14:paraId="76C195CE" w14:textId="77777777" w:rsidR="007A0986" w:rsidRPr="004532FF" w:rsidRDefault="007A0986" w:rsidP="001D6AFA">
            <w:pPr>
              <w:jc w:val="both"/>
              <w:rPr>
                <w:rFonts w:ascii="Montserrat" w:hAnsi="Montserrat"/>
              </w:rPr>
            </w:pPr>
            <w:r w:rsidRPr="004532FF">
              <w:rPr>
                <w:rFonts w:ascii="Montserrat" w:hAnsi="Montserrat"/>
              </w:rPr>
              <w:t>Ex</w:t>
            </w:r>
            <w:r w:rsidR="004D030C" w:rsidRPr="004532FF">
              <w:rPr>
                <w:rFonts w:ascii="Montserrat" w:hAnsi="Montserrat"/>
              </w:rPr>
              <w:t>pediente de la denuncia archivado</w:t>
            </w:r>
          </w:p>
        </w:tc>
      </w:tr>
      <w:tr w:rsidR="007A0986" w:rsidRPr="004532FF" w14:paraId="60FBC828" w14:textId="77777777" w:rsidTr="006B3470">
        <w:tc>
          <w:tcPr>
            <w:tcW w:w="2074" w:type="dxa"/>
          </w:tcPr>
          <w:p w14:paraId="51A42AF8" w14:textId="22E27DD2" w:rsidR="007A0986" w:rsidRPr="004532FF" w:rsidRDefault="007A0986" w:rsidP="009977F3">
            <w:pPr>
              <w:jc w:val="both"/>
              <w:rPr>
                <w:rFonts w:ascii="Montserrat" w:hAnsi="Montserrat"/>
              </w:rPr>
            </w:pPr>
            <w:r w:rsidRPr="004532FF">
              <w:rPr>
                <w:rFonts w:ascii="Montserrat" w:hAnsi="Montserrat"/>
              </w:rPr>
              <w:t>6</w:t>
            </w:r>
            <w:r w:rsidR="00D201AE" w:rsidRPr="004532FF">
              <w:rPr>
                <w:rFonts w:ascii="Montserrat" w:hAnsi="Montserrat"/>
              </w:rPr>
              <w:t>)Secretaría Ejecutiva</w:t>
            </w:r>
          </w:p>
        </w:tc>
        <w:tc>
          <w:tcPr>
            <w:tcW w:w="3591" w:type="dxa"/>
          </w:tcPr>
          <w:p w14:paraId="22113B72" w14:textId="77777777" w:rsidR="007A0986" w:rsidRPr="004532FF" w:rsidRDefault="007A0986" w:rsidP="001D6AFA">
            <w:pPr>
              <w:jc w:val="both"/>
              <w:rPr>
                <w:rFonts w:ascii="Montserrat" w:hAnsi="Montserrat"/>
              </w:rPr>
            </w:pPr>
            <w:r w:rsidRPr="004532FF">
              <w:rPr>
                <w:rFonts w:ascii="Montserrat" w:hAnsi="Montserrat"/>
              </w:rPr>
              <w:t>Envía correo electrónico con los documentos de la denunci</w:t>
            </w:r>
            <w:r w:rsidR="004D030C" w:rsidRPr="004532FF">
              <w:rPr>
                <w:rFonts w:ascii="Montserrat" w:hAnsi="Montserrat"/>
              </w:rPr>
              <w:t xml:space="preserve">a a los miembros </w:t>
            </w:r>
            <w:r w:rsidR="00D201AE" w:rsidRPr="004532FF">
              <w:rPr>
                <w:rFonts w:ascii="Montserrat" w:hAnsi="Montserrat"/>
              </w:rPr>
              <w:t>y</w:t>
            </w:r>
            <w:r w:rsidR="004D030C" w:rsidRPr="004532FF">
              <w:rPr>
                <w:rFonts w:ascii="Montserrat" w:hAnsi="Montserrat"/>
              </w:rPr>
              <w:t xml:space="preserve"> </w:t>
            </w:r>
            <w:r w:rsidR="000C2275" w:rsidRPr="004532FF">
              <w:rPr>
                <w:rFonts w:ascii="Montserrat" w:hAnsi="Montserrat"/>
              </w:rPr>
              <w:t>asesores del Comité.</w:t>
            </w:r>
          </w:p>
        </w:tc>
        <w:tc>
          <w:tcPr>
            <w:tcW w:w="2268" w:type="dxa"/>
          </w:tcPr>
          <w:p w14:paraId="0A22459B" w14:textId="281E42AC" w:rsidR="007A0986" w:rsidRPr="004532FF" w:rsidRDefault="00A27D3A" w:rsidP="001D6AFA">
            <w:pPr>
              <w:jc w:val="both"/>
              <w:rPr>
                <w:rFonts w:ascii="Montserrat" w:hAnsi="Montserrat"/>
              </w:rPr>
            </w:pPr>
            <w:r>
              <w:rPr>
                <w:rFonts w:ascii="Montserrat" w:hAnsi="Montserrat"/>
              </w:rPr>
              <w:t>2</w:t>
            </w:r>
            <w:r w:rsidR="007A0986" w:rsidRPr="004532FF">
              <w:rPr>
                <w:rFonts w:ascii="Montserrat" w:hAnsi="Montserrat"/>
              </w:rPr>
              <w:t xml:space="preserve"> día hábil a partir de qu</w:t>
            </w:r>
            <w:r w:rsidR="00B2368D" w:rsidRPr="004532FF">
              <w:rPr>
                <w:rFonts w:ascii="Montserrat" w:hAnsi="Montserrat"/>
              </w:rPr>
              <w:t xml:space="preserve">e los requisitos de la denuncia </w:t>
            </w:r>
            <w:r w:rsidR="007A0986" w:rsidRPr="004532FF">
              <w:rPr>
                <w:rFonts w:ascii="Montserrat" w:hAnsi="Montserrat"/>
              </w:rPr>
              <w:t>estén completos</w:t>
            </w:r>
          </w:p>
        </w:tc>
        <w:tc>
          <w:tcPr>
            <w:tcW w:w="2265" w:type="dxa"/>
          </w:tcPr>
          <w:p w14:paraId="5FD4FFD5" w14:textId="77777777" w:rsidR="007A0986" w:rsidRPr="004532FF" w:rsidRDefault="007A0986" w:rsidP="009977F3">
            <w:pPr>
              <w:jc w:val="both"/>
              <w:rPr>
                <w:rFonts w:ascii="Montserrat" w:hAnsi="Montserrat"/>
              </w:rPr>
            </w:pPr>
            <w:r w:rsidRPr="004532FF">
              <w:rPr>
                <w:rFonts w:ascii="Montserrat" w:hAnsi="Montserrat"/>
              </w:rPr>
              <w:t>Correo electrónico</w:t>
            </w:r>
          </w:p>
          <w:p w14:paraId="096774E2" w14:textId="77777777" w:rsidR="007A0986" w:rsidRPr="004532FF" w:rsidRDefault="007A0986" w:rsidP="001D6AFA">
            <w:pPr>
              <w:jc w:val="both"/>
              <w:rPr>
                <w:rFonts w:ascii="Montserrat" w:hAnsi="Montserrat"/>
              </w:rPr>
            </w:pPr>
            <w:r w:rsidRPr="004532FF">
              <w:rPr>
                <w:rFonts w:ascii="Montserrat" w:hAnsi="Montserrat"/>
              </w:rPr>
              <w:t>Expediente de la denuncia</w:t>
            </w:r>
          </w:p>
        </w:tc>
      </w:tr>
      <w:tr w:rsidR="007A0986" w:rsidRPr="004532FF" w14:paraId="1D023A47" w14:textId="77777777" w:rsidTr="006B3470">
        <w:tc>
          <w:tcPr>
            <w:tcW w:w="2074" w:type="dxa"/>
          </w:tcPr>
          <w:p w14:paraId="363AA05E" w14:textId="77777777" w:rsidR="007A0986" w:rsidRPr="004532FF" w:rsidRDefault="00687730" w:rsidP="00687730">
            <w:pPr>
              <w:tabs>
                <w:tab w:val="left" w:pos="885"/>
              </w:tabs>
              <w:jc w:val="both"/>
              <w:rPr>
                <w:rFonts w:ascii="Montserrat" w:hAnsi="Montserrat"/>
              </w:rPr>
            </w:pPr>
            <w:r w:rsidRPr="004532FF">
              <w:rPr>
                <w:rFonts w:ascii="Montserrat" w:hAnsi="Montserrat"/>
              </w:rPr>
              <w:t>7) CEPCI</w:t>
            </w:r>
          </w:p>
        </w:tc>
        <w:tc>
          <w:tcPr>
            <w:tcW w:w="3591" w:type="dxa"/>
          </w:tcPr>
          <w:p w14:paraId="0226F6F7" w14:textId="77777777" w:rsidR="007A0986" w:rsidRPr="004532FF" w:rsidRDefault="00773263" w:rsidP="001D6AFA">
            <w:pPr>
              <w:jc w:val="both"/>
              <w:rPr>
                <w:rFonts w:ascii="Montserrat" w:hAnsi="Montserrat"/>
              </w:rPr>
            </w:pPr>
            <w:r w:rsidRPr="004532FF">
              <w:rPr>
                <w:rFonts w:ascii="Montserrat" w:hAnsi="Montserrat"/>
              </w:rPr>
              <w:t xml:space="preserve">Recibe y </w:t>
            </w:r>
            <w:r w:rsidR="007A0986" w:rsidRPr="004532FF">
              <w:rPr>
                <w:rFonts w:ascii="Montserrat" w:hAnsi="Montserrat"/>
              </w:rPr>
              <w:t>Califica la denuncia</w:t>
            </w:r>
          </w:p>
          <w:p w14:paraId="2BDD19C7" w14:textId="77777777" w:rsidR="00773263" w:rsidRPr="004532FF" w:rsidRDefault="00773263" w:rsidP="001D6AFA">
            <w:pPr>
              <w:jc w:val="both"/>
              <w:rPr>
                <w:rFonts w:ascii="Montserrat" w:hAnsi="Montserrat"/>
              </w:rPr>
            </w:pPr>
          </w:p>
          <w:p w14:paraId="5C32BC0A" w14:textId="77777777" w:rsidR="00773263" w:rsidRPr="004532FF" w:rsidRDefault="00773263" w:rsidP="00773263">
            <w:pPr>
              <w:jc w:val="both"/>
              <w:rPr>
                <w:rFonts w:ascii="Montserrat" w:hAnsi="Montserrat"/>
              </w:rPr>
            </w:pPr>
            <w:r w:rsidRPr="004532FF">
              <w:rPr>
                <w:rFonts w:ascii="Montserrat" w:hAnsi="Montserrat"/>
              </w:rPr>
              <w:t>¿Es competencia del CEPCI?</w:t>
            </w:r>
          </w:p>
          <w:p w14:paraId="2164A6D3" w14:textId="77777777" w:rsidR="00773263" w:rsidRPr="004532FF" w:rsidRDefault="00773263" w:rsidP="00773263">
            <w:pPr>
              <w:jc w:val="both"/>
              <w:rPr>
                <w:rFonts w:ascii="Montserrat" w:hAnsi="Montserrat"/>
              </w:rPr>
            </w:pPr>
            <w:r w:rsidRPr="004532FF">
              <w:rPr>
                <w:rFonts w:ascii="Montserrat" w:hAnsi="Montserrat"/>
              </w:rPr>
              <w:t>Si: pasar a la actividad número 10</w:t>
            </w:r>
          </w:p>
          <w:p w14:paraId="2D60A24D" w14:textId="77777777" w:rsidR="00773263" w:rsidRPr="004532FF" w:rsidRDefault="00773263" w:rsidP="00773263">
            <w:pPr>
              <w:jc w:val="both"/>
              <w:rPr>
                <w:rFonts w:ascii="Montserrat" w:hAnsi="Montserrat"/>
              </w:rPr>
            </w:pPr>
            <w:r w:rsidRPr="004532FF">
              <w:rPr>
                <w:rFonts w:ascii="Montserrat" w:hAnsi="Montserrat"/>
              </w:rPr>
              <w:t>No: Continuar en la actividad 8</w:t>
            </w:r>
          </w:p>
        </w:tc>
        <w:tc>
          <w:tcPr>
            <w:tcW w:w="2268" w:type="dxa"/>
          </w:tcPr>
          <w:p w14:paraId="6F3F3FE8" w14:textId="77777777" w:rsidR="007A0986" w:rsidRPr="004532FF" w:rsidRDefault="007A0986" w:rsidP="009977F3">
            <w:pPr>
              <w:jc w:val="both"/>
              <w:rPr>
                <w:rFonts w:ascii="Montserrat" w:hAnsi="Montserrat"/>
              </w:rPr>
            </w:pPr>
            <w:r w:rsidRPr="004532FF">
              <w:rPr>
                <w:rFonts w:ascii="Montserrat" w:hAnsi="Montserrat"/>
              </w:rPr>
              <w:t>30 días hábiles a partir de que los requisitos estén completo</w:t>
            </w:r>
            <w:r w:rsidR="00687730" w:rsidRPr="004532FF">
              <w:rPr>
                <w:rFonts w:ascii="Montserrat" w:hAnsi="Montserrat"/>
              </w:rPr>
              <w:t>s</w:t>
            </w:r>
          </w:p>
        </w:tc>
        <w:tc>
          <w:tcPr>
            <w:tcW w:w="2265" w:type="dxa"/>
          </w:tcPr>
          <w:p w14:paraId="6883A29C" w14:textId="77777777" w:rsidR="007A0986" w:rsidRPr="004532FF" w:rsidRDefault="007A0986" w:rsidP="009977F3">
            <w:pPr>
              <w:jc w:val="both"/>
              <w:rPr>
                <w:rFonts w:ascii="Montserrat" w:hAnsi="Montserrat"/>
              </w:rPr>
            </w:pPr>
            <w:r w:rsidRPr="004532FF">
              <w:rPr>
                <w:rFonts w:ascii="Montserrat" w:hAnsi="Montserrat"/>
              </w:rPr>
              <w:t>Acta de la sesión</w:t>
            </w:r>
          </w:p>
        </w:tc>
      </w:tr>
      <w:tr w:rsidR="007A0986" w:rsidRPr="004532FF" w14:paraId="11E71717" w14:textId="77777777" w:rsidTr="006B3470">
        <w:tc>
          <w:tcPr>
            <w:tcW w:w="2074" w:type="dxa"/>
          </w:tcPr>
          <w:p w14:paraId="79827614" w14:textId="6601A2C6" w:rsidR="007A0986" w:rsidRPr="004532FF" w:rsidRDefault="00773263" w:rsidP="00D201AE">
            <w:pPr>
              <w:jc w:val="both"/>
              <w:rPr>
                <w:rFonts w:ascii="Montserrat" w:hAnsi="Montserrat"/>
              </w:rPr>
            </w:pPr>
            <w:r w:rsidRPr="004532FF">
              <w:rPr>
                <w:rFonts w:ascii="Montserrat" w:hAnsi="Montserrat"/>
              </w:rPr>
              <w:t>8</w:t>
            </w:r>
            <w:r w:rsidR="00881C3D" w:rsidRPr="004532FF">
              <w:rPr>
                <w:rFonts w:ascii="Montserrat" w:hAnsi="Montserrat"/>
              </w:rPr>
              <w:t>)Secretaría Ejecutiva</w:t>
            </w:r>
          </w:p>
        </w:tc>
        <w:tc>
          <w:tcPr>
            <w:tcW w:w="3591" w:type="dxa"/>
          </w:tcPr>
          <w:p w14:paraId="1CF8D7A0" w14:textId="77777777" w:rsidR="007A0986" w:rsidRPr="004532FF" w:rsidRDefault="00773263" w:rsidP="009977F3">
            <w:pPr>
              <w:jc w:val="both"/>
              <w:rPr>
                <w:rFonts w:ascii="Montserrat" w:hAnsi="Montserrat"/>
              </w:rPr>
            </w:pPr>
            <w:r w:rsidRPr="004532FF">
              <w:rPr>
                <w:rFonts w:ascii="Montserrat" w:hAnsi="Montserrat"/>
              </w:rPr>
              <w:t>Notifica al Promovente y lo orienta para que acuda a la instancia correspondiente.</w:t>
            </w:r>
          </w:p>
        </w:tc>
        <w:tc>
          <w:tcPr>
            <w:tcW w:w="2268" w:type="dxa"/>
          </w:tcPr>
          <w:p w14:paraId="1174E06E" w14:textId="77777777" w:rsidR="007A0986" w:rsidRPr="004532FF" w:rsidRDefault="007A0986" w:rsidP="009977F3">
            <w:pPr>
              <w:jc w:val="both"/>
              <w:rPr>
                <w:rFonts w:ascii="Montserrat" w:hAnsi="Montserrat"/>
              </w:rPr>
            </w:pPr>
            <w:r w:rsidRPr="004532FF">
              <w:rPr>
                <w:rFonts w:ascii="Montserrat" w:hAnsi="Montserrat"/>
              </w:rPr>
              <w:t>5 días hábiles a partir de la calificación</w:t>
            </w:r>
          </w:p>
        </w:tc>
        <w:tc>
          <w:tcPr>
            <w:tcW w:w="2265" w:type="dxa"/>
          </w:tcPr>
          <w:p w14:paraId="4BD2A47E" w14:textId="77777777" w:rsidR="007A0986" w:rsidRPr="004532FF" w:rsidRDefault="007A0986" w:rsidP="009977F3">
            <w:pPr>
              <w:jc w:val="both"/>
              <w:rPr>
                <w:rFonts w:ascii="Montserrat" w:hAnsi="Montserrat"/>
              </w:rPr>
            </w:pPr>
            <w:r w:rsidRPr="004532FF">
              <w:rPr>
                <w:rFonts w:ascii="Montserrat" w:hAnsi="Montserrat"/>
              </w:rPr>
              <w:t>Correo electrónico o, en su caso, oficio al Promovente.</w:t>
            </w:r>
          </w:p>
          <w:p w14:paraId="6AFD4904" w14:textId="77777777" w:rsidR="007A0986" w:rsidRPr="004532FF" w:rsidRDefault="007A0986" w:rsidP="001D6AFA">
            <w:pPr>
              <w:jc w:val="both"/>
              <w:rPr>
                <w:rFonts w:ascii="Montserrat" w:hAnsi="Montserrat"/>
              </w:rPr>
            </w:pPr>
            <w:r w:rsidRPr="004532FF">
              <w:rPr>
                <w:rFonts w:ascii="Montserrat" w:hAnsi="Montserrat"/>
              </w:rPr>
              <w:t>Expediente de la denuncia.</w:t>
            </w:r>
          </w:p>
        </w:tc>
      </w:tr>
      <w:tr w:rsidR="00881C3D" w:rsidRPr="004532FF" w14:paraId="25EFFFBA" w14:textId="77777777" w:rsidTr="006B3470">
        <w:tc>
          <w:tcPr>
            <w:tcW w:w="2074" w:type="dxa"/>
          </w:tcPr>
          <w:p w14:paraId="696D91EA" w14:textId="77777777" w:rsidR="00881C3D" w:rsidRPr="004532FF" w:rsidRDefault="00773263" w:rsidP="00D201AE">
            <w:pPr>
              <w:jc w:val="both"/>
              <w:rPr>
                <w:rFonts w:ascii="Montserrat" w:hAnsi="Montserrat"/>
              </w:rPr>
            </w:pPr>
            <w:r w:rsidRPr="004532FF">
              <w:rPr>
                <w:rFonts w:ascii="Montserrat" w:hAnsi="Montserrat"/>
              </w:rPr>
              <w:t>9</w:t>
            </w:r>
            <w:r w:rsidR="00881C3D" w:rsidRPr="004532FF">
              <w:rPr>
                <w:rFonts w:ascii="Montserrat" w:hAnsi="Montserrat"/>
              </w:rPr>
              <w:t xml:space="preserve">) Promovente </w:t>
            </w:r>
          </w:p>
        </w:tc>
        <w:tc>
          <w:tcPr>
            <w:tcW w:w="3591" w:type="dxa"/>
          </w:tcPr>
          <w:p w14:paraId="2B839F91" w14:textId="77777777" w:rsidR="00881C3D" w:rsidRPr="004532FF" w:rsidRDefault="00881C3D" w:rsidP="009977F3">
            <w:pPr>
              <w:jc w:val="both"/>
              <w:rPr>
                <w:rFonts w:ascii="Montserrat" w:hAnsi="Montserrat"/>
              </w:rPr>
            </w:pPr>
            <w:r w:rsidRPr="004532FF">
              <w:rPr>
                <w:rFonts w:ascii="Montserrat" w:hAnsi="Montserrat"/>
              </w:rPr>
              <w:t>Recibe notificación y acude a la instancia correspondiente.</w:t>
            </w:r>
          </w:p>
        </w:tc>
        <w:tc>
          <w:tcPr>
            <w:tcW w:w="2268" w:type="dxa"/>
          </w:tcPr>
          <w:p w14:paraId="738D442E" w14:textId="77777777" w:rsidR="00881C3D" w:rsidRPr="004532FF" w:rsidRDefault="00881C3D" w:rsidP="009977F3">
            <w:pPr>
              <w:jc w:val="both"/>
              <w:rPr>
                <w:rFonts w:ascii="Montserrat" w:hAnsi="Montserrat"/>
              </w:rPr>
            </w:pPr>
            <w:r w:rsidRPr="004532FF">
              <w:rPr>
                <w:rFonts w:ascii="Montserrat" w:hAnsi="Montserrat"/>
              </w:rPr>
              <w:t>No</w:t>
            </w:r>
          </w:p>
        </w:tc>
        <w:tc>
          <w:tcPr>
            <w:tcW w:w="2265" w:type="dxa"/>
          </w:tcPr>
          <w:p w14:paraId="0D7D95FF" w14:textId="77777777" w:rsidR="00881C3D" w:rsidRPr="004532FF" w:rsidRDefault="00881C3D" w:rsidP="009977F3">
            <w:pPr>
              <w:jc w:val="both"/>
              <w:rPr>
                <w:rFonts w:ascii="Montserrat" w:hAnsi="Montserrat"/>
              </w:rPr>
            </w:pPr>
            <w:r w:rsidRPr="004532FF">
              <w:rPr>
                <w:rFonts w:ascii="Montserrat" w:hAnsi="Montserrat"/>
              </w:rPr>
              <w:t>Correo electrónico o, en su caso, oficio al Promovente.</w:t>
            </w:r>
          </w:p>
        </w:tc>
      </w:tr>
      <w:tr w:rsidR="007A0986" w:rsidRPr="004532FF" w14:paraId="2F310EC0" w14:textId="77777777" w:rsidTr="006B3470">
        <w:tc>
          <w:tcPr>
            <w:tcW w:w="2074" w:type="dxa"/>
          </w:tcPr>
          <w:p w14:paraId="03323CDE" w14:textId="67CE7CB0" w:rsidR="007A0986" w:rsidRPr="004532FF" w:rsidRDefault="00773263" w:rsidP="00422EA1">
            <w:pPr>
              <w:jc w:val="both"/>
              <w:rPr>
                <w:rFonts w:ascii="Montserrat" w:hAnsi="Montserrat"/>
              </w:rPr>
            </w:pPr>
            <w:r w:rsidRPr="004532FF">
              <w:rPr>
                <w:rFonts w:ascii="Montserrat" w:hAnsi="Montserrat"/>
              </w:rPr>
              <w:t>10</w:t>
            </w:r>
            <w:r w:rsidR="00D201AE" w:rsidRPr="004532FF">
              <w:rPr>
                <w:rFonts w:ascii="Montserrat" w:hAnsi="Montserrat"/>
              </w:rPr>
              <w:t>)</w:t>
            </w:r>
            <w:r w:rsidRPr="004532FF">
              <w:rPr>
                <w:rFonts w:ascii="Montserrat" w:hAnsi="Montserrat"/>
              </w:rPr>
              <w:t>Secretaría Ejecutiva</w:t>
            </w:r>
          </w:p>
        </w:tc>
        <w:tc>
          <w:tcPr>
            <w:tcW w:w="3591" w:type="dxa"/>
          </w:tcPr>
          <w:p w14:paraId="3955D043" w14:textId="77777777" w:rsidR="007A0986" w:rsidRPr="004532FF" w:rsidRDefault="00773263" w:rsidP="00773263">
            <w:pPr>
              <w:jc w:val="both"/>
              <w:rPr>
                <w:rFonts w:ascii="Montserrat" w:hAnsi="Montserrat"/>
              </w:rPr>
            </w:pPr>
            <w:r w:rsidRPr="004532FF">
              <w:rPr>
                <w:rFonts w:ascii="Montserrat" w:hAnsi="Montserrat"/>
              </w:rPr>
              <w:t xml:space="preserve">Turna y hace del conocimiento del CEPCI, el expediente original </w:t>
            </w:r>
            <w:r w:rsidR="00EA20D7" w:rsidRPr="004532FF">
              <w:rPr>
                <w:rFonts w:ascii="Montserrat" w:hAnsi="Montserrat"/>
              </w:rPr>
              <w:t xml:space="preserve">a </w:t>
            </w:r>
            <w:r w:rsidRPr="004532FF">
              <w:rPr>
                <w:rFonts w:ascii="Montserrat" w:hAnsi="Montserrat"/>
              </w:rPr>
              <w:t>efecto de que pueda incorporarse a la orden del día de la siguiente sesión ordinaria o extraordinaria.</w:t>
            </w:r>
          </w:p>
        </w:tc>
        <w:tc>
          <w:tcPr>
            <w:tcW w:w="2268" w:type="dxa"/>
          </w:tcPr>
          <w:p w14:paraId="2C237C5A" w14:textId="77777777" w:rsidR="007A0986" w:rsidRPr="004532FF" w:rsidRDefault="007A0986" w:rsidP="009977F3">
            <w:pPr>
              <w:jc w:val="both"/>
              <w:rPr>
                <w:rFonts w:ascii="Montserrat" w:hAnsi="Montserrat"/>
              </w:rPr>
            </w:pPr>
            <w:r w:rsidRPr="004532FF">
              <w:rPr>
                <w:rFonts w:ascii="Montserrat" w:hAnsi="Montserrat"/>
              </w:rPr>
              <w:t>20 días hábiles a partir de la calificación</w:t>
            </w:r>
          </w:p>
        </w:tc>
        <w:tc>
          <w:tcPr>
            <w:tcW w:w="2265" w:type="dxa"/>
          </w:tcPr>
          <w:p w14:paraId="68664349" w14:textId="77777777" w:rsidR="007A0986" w:rsidRPr="004532FF" w:rsidRDefault="007A0986" w:rsidP="009977F3">
            <w:pPr>
              <w:jc w:val="both"/>
              <w:rPr>
                <w:rFonts w:ascii="Montserrat" w:hAnsi="Montserrat"/>
              </w:rPr>
            </w:pPr>
            <w:r w:rsidRPr="004532FF">
              <w:rPr>
                <w:rFonts w:ascii="Montserrat" w:hAnsi="Montserrat"/>
              </w:rPr>
              <w:t>Actas de entrevistas.</w:t>
            </w:r>
          </w:p>
          <w:p w14:paraId="3630495F" w14:textId="77777777" w:rsidR="007A0986" w:rsidRPr="004532FF" w:rsidRDefault="007A0986" w:rsidP="009977F3">
            <w:pPr>
              <w:jc w:val="both"/>
              <w:rPr>
                <w:rFonts w:ascii="Montserrat" w:hAnsi="Montserrat"/>
              </w:rPr>
            </w:pPr>
            <w:r w:rsidRPr="004532FF">
              <w:rPr>
                <w:rFonts w:ascii="Montserrat" w:hAnsi="Montserrat"/>
              </w:rPr>
              <w:t>Correos electrónicos solicitando informes y documentación.</w:t>
            </w:r>
          </w:p>
          <w:p w14:paraId="757B9308" w14:textId="77777777" w:rsidR="007A0986" w:rsidRPr="004532FF" w:rsidRDefault="007A0986" w:rsidP="009977F3">
            <w:pPr>
              <w:jc w:val="both"/>
              <w:rPr>
                <w:rFonts w:ascii="Montserrat" w:hAnsi="Montserrat"/>
              </w:rPr>
            </w:pPr>
            <w:r w:rsidRPr="004532FF">
              <w:rPr>
                <w:rFonts w:ascii="Montserrat" w:hAnsi="Montserrat"/>
              </w:rPr>
              <w:lastRenderedPageBreak/>
              <w:t>Correo a</w:t>
            </w:r>
            <w:r w:rsidR="00BC0FCC" w:rsidRPr="004532FF">
              <w:rPr>
                <w:rFonts w:ascii="Montserrat" w:hAnsi="Montserrat"/>
              </w:rPr>
              <w:t xml:space="preserve"> </w:t>
            </w:r>
            <w:r w:rsidRPr="004532FF">
              <w:rPr>
                <w:rFonts w:ascii="Montserrat" w:hAnsi="Montserrat"/>
              </w:rPr>
              <w:t>l</w:t>
            </w:r>
            <w:r w:rsidR="00BC0FCC" w:rsidRPr="004532FF">
              <w:rPr>
                <w:rFonts w:ascii="Montserrat" w:hAnsi="Montserrat"/>
              </w:rPr>
              <w:t>a Secretaría Ejecutiva</w:t>
            </w:r>
            <w:r w:rsidRPr="004532FF">
              <w:rPr>
                <w:rFonts w:ascii="Montserrat" w:hAnsi="Montserrat"/>
              </w:rPr>
              <w:t>.</w:t>
            </w:r>
          </w:p>
          <w:p w14:paraId="20C48BB9" w14:textId="77777777" w:rsidR="007A0986" w:rsidRPr="004532FF" w:rsidRDefault="007A0986" w:rsidP="001D6AFA">
            <w:pPr>
              <w:jc w:val="both"/>
              <w:rPr>
                <w:rFonts w:ascii="Montserrat" w:hAnsi="Montserrat"/>
              </w:rPr>
            </w:pPr>
            <w:r w:rsidRPr="004532FF">
              <w:rPr>
                <w:rFonts w:ascii="Montserrat" w:hAnsi="Montserrat"/>
              </w:rPr>
              <w:t>Expediente de la denuncia</w:t>
            </w:r>
          </w:p>
        </w:tc>
      </w:tr>
      <w:tr w:rsidR="00773263" w:rsidRPr="004532FF" w14:paraId="759EFA4D" w14:textId="77777777" w:rsidTr="006B3470">
        <w:tc>
          <w:tcPr>
            <w:tcW w:w="2074" w:type="dxa"/>
          </w:tcPr>
          <w:p w14:paraId="080FADBA" w14:textId="77777777" w:rsidR="00773263" w:rsidRPr="004532FF" w:rsidRDefault="00773263" w:rsidP="00773263">
            <w:pPr>
              <w:jc w:val="both"/>
              <w:rPr>
                <w:rFonts w:ascii="Montserrat" w:hAnsi="Montserrat"/>
              </w:rPr>
            </w:pPr>
            <w:r w:rsidRPr="004532FF">
              <w:rPr>
                <w:rFonts w:ascii="Montserrat" w:hAnsi="Montserrat"/>
              </w:rPr>
              <w:t>11) CEPCI</w:t>
            </w:r>
          </w:p>
        </w:tc>
        <w:tc>
          <w:tcPr>
            <w:tcW w:w="3591" w:type="dxa"/>
          </w:tcPr>
          <w:p w14:paraId="5C88611B" w14:textId="77777777" w:rsidR="00773263" w:rsidRPr="004532FF" w:rsidRDefault="00773263" w:rsidP="00773263">
            <w:pPr>
              <w:jc w:val="both"/>
              <w:rPr>
                <w:rFonts w:ascii="Montserrat" w:hAnsi="Montserrat"/>
              </w:rPr>
            </w:pPr>
            <w:r w:rsidRPr="004532FF">
              <w:rPr>
                <w:rFonts w:ascii="Montserrat" w:hAnsi="Montserrat"/>
              </w:rPr>
              <w:t>Se canaliza al Subcomité con tres de los miembros temporales.</w:t>
            </w:r>
          </w:p>
        </w:tc>
        <w:tc>
          <w:tcPr>
            <w:tcW w:w="2268" w:type="dxa"/>
          </w:tcPr>
          <w:p w14:paraId="77022CE9" w14:textId="77777777" w:rsidR="00773263" w:rsidRPr="004532FF" w:rsidRDefault="00773263" w:rsidP="00773263">
            <w:pPr>
              <w:jc w:val="both"/>
              <w:rPr>
                <w:rFonts w:ascii="Montserrat" w:hAnsi="Montserrat"/>
              </w:rPr>
            </w:pPr>
          </w:p>
        </w:tc>
        <w:tc>
          <w:tcPr>
            <w:tcW w:w="2265" w:type="dxa"/>
          </w:tcPr>
          <w:p w14:paraId="2981DA43" w14:textId="77777777" w:rsidR="00773263" w:rsidRPr="004532FF" w:rsidRDefault="00773263" w:rsidP="00773263">
            <w:pPr>
              <w:jc w:val="both"/>
              <w:rPr>
                <w:rFonts w:ascii="Montserrat" w:hAnsi="Montserrat"/>
              </w:rPr>
            </w:pPr>
          </w:p>
        </w:tc>
      </w:tr>
      <w:tr w:rsidR="00773263" w:rsidRPr="004532FF" w14:paraId="177716B2" w14:textId="77777777" w:rsidTr="006B3470">
        <w:tc>
          <w:tcPr>
            <w:tcW w:w="2074" w:type="dxa"/>
          </w:tcPr>
          <w:p w14:paraId="6EF5647D" w14:textId="77777777" w:rsidR="00773263" w:rsidRPr="004532FF" w:rsidRDefault="00773263" w:rsidP="00773263">
            <w:pPr>
              <w:jc w:val="both"/>
              <w:rPr>
                <w:rFonts w:ascii="Montserrat" w:hAnsi="Montserrat"/>
              </w:rPr>
            </w:pPr>
            <w:r w:rsidRPr="004532FF">
              <w:rPr>
                <w:rFonts w:ascii="Montserrat" w:hAnsi="Montserrat"/>
              </w:rPr>
              <w:t>12) Subcomité</w:t>
            </w:r>
          </w:p>
        </w:tc>
        <w:tc>
          <w:tcPr>
            <w:tcW w:w="3591" w:type="dxa"/>
          </w:tcPr>
          <w:p w14:paraId="571D0DD0" w14:textId="77926851" w:rsidR="00773263" w:rsidRPr="004532FF" w:rsidRDefault="00773263" w:rsidP="00773263">
            <w:pPr>
              <w:jc w:val="both"/>
              <w:rPr>
                <w:rFonts w:ascii="Montserrat" w:hAnsi="Montserrat"/>
              </w:rPr>
            </w:pPr>
            <w:r w:rsidRPr="004532FF">
              <w:rPr>
                <w:rFonts w:ascii="Montserrat" w:hAnsi="Montserrat"/>
              </w:rPr>
              <w:t>Presenta al Comité el proyecto de resolución</w:t>
            </w:r>
          </w:p>
        </w:tc>
        <w:tc>
          <w:tcPr>
            <w:tcW w:w="2268" w:type="dxa"/>
          </w:tcPr>
          <w:p w14:paraId="10A7CEE4" w14:textId="77777777" w:rsidR="00773263" w:rsidRPr="004532FF" w:rsidRDefault="00773263" w:rsidP="00773263">
            <w:pPr>
              <w:jc w:val="both"/>
              <w:rPr>
                <w:rFonts w:ascii="Montserrat" w:hAnsi="Montserrat"/>
              </w:rPr>
            </w:pPr>
            <w:r w:rsidRPr="004532FF">
              <w:rPr>
                <w:rFonts w:ascii="Montserrat" w:hAnsi="Montserrat"/>
              </w:rPr>
              <w:t xml:space="preserve">No </w:t>
            </w:r>
          </w:p>
        </w:tc>
        <w:tc>
          <w:tcPr>
            <w:tcW w:w="2265" w:type="dxa"/>
          </w:tcPr>
          <w:p w14:paraId="10B8AAA4" w14:textId="77777777" w:rsidR="00773263" w:rsidRPr="004532FF" w:rsidRDefault="00773263" w:rsidP="00773263">
            <w:pPr>
              <w:jc w:val="both"/>
              <w:rPr>
                <w:rFonts w:ascii="Montserrat" w:hAnsi="Montserrat"/>
              </w:rPr>
            </w:pPr>
            <w:r w:rsidRPr="004532FF">
              <w:rPr>
                <w:rFonts w:ascii="Montserrat" w:hAnsi="Montserrat"/>
              </w:rPr>
              <w:t>Acta de la sesión</w:t>
            </w:r>
          </w:p>
        </w:tc>
      </w:tr>
      <w:tr w:rsidR="00773263" w:rsidRPr="004532FF" w14:paraId="0AD4E6BA" w14:textId="77777777" w:rsidTr="006B3470">
        <w:tc>
          <w:tcPr>
            <w:tcW w:w="2074" w:type="dxa"/>
          </w:tcPr>
          <w:p w14:paraId="4EAE5838" w14:textId="77777777" w:rsidR="00773263" w:rsidRPr="004532FF" w:rsidRDefault="00773263" w:rsidP="00773263">
            <w:pPr>
              <w:jc w:val="both"/>
              <w:rPr>
                <w:rFonts w:ascii="Montserrat" w:hAnsi="Montserrat"/>
              </w:rPr>
            </w:pPr>
            <w:r w:rsidRPr="004532FF">
              <w:rPr>
                <w:rFonts w:ascii="Montserrat" w:hAnsi="Montserrat"/>
              </w:rPr>
              <w:t>13) CEPCI</w:t>
            </w:r>
          </w:p>
        </w:tc>
        <w:tc>
          <w:tcPr>
            <w:tcW w:w="3591" w:type="dxa"/>
          </w:tcPr>
          <w:p w14:paraId="117B46F8" w14:textId="77777777" w:rsidR="00773263" w:rsidRPr="004532FF" w:rsidRDefault="00773263" w:rsidP="00773263">
            <w:pPr>
              <w:jc w:val="both"/>
              <w:rPr>
                <w:rFonts w:ascii="Montserrat" w:hAnsi="Montserrat"/>
              </w:rPr>
            </w:pPr>
            <w:r w:rsidRPr="004532FF">
              <w:rPr>
                <w:rFonts w:ascii="Montserrat" w:hAnsi="Montserrat"/>
              </w:rPr>
              <w:t>En sesión, aprueba o modifica el proyecto de resolución</w:t>
            </w:r>
          </w:p>
        </w:tc>
        <w:tc>
          <w:tcPr>
            <w:tcW w:w="2268" w:type="dxa"/>
          </w:tcPr>
          <w:p w14:paraId="415E5DC7" w14:textId="77777777" w:rsidR="00773263" w:rsidRPr="004532FF" w:rsidRDefault="00773263" w:rsidP="00773263">
            <w:pPr>
              <w:jc w:val="both"/>
              <w:rPr>
                <w:rFonts w:ascii="Montserrat" w:hAnsi="Montserrat"/>
              </w:rPr>
            </w:pPr>
            <w:r w:rsidRPr="004532FF">
              <w:rPr>
                <w:rFonts w:ascii="Montserrat" w:hAnsi="Montserrat"/>
              </w:rPr>
              <w:t>La atención de la denuncia deberá concluir en un plazo máximo de 3 meses a partir de que se califique como probable incumplimiento</w:t>
            </w:r>
          </w:p>
        </w:tc>
        <w:tc>
          <w:tcPr>
            <w:tcW w:w="2265" w:type="dxa"/>
          </w:tcPr>
          <w:p w14:paraId="5C407249" w14:textId="77777777" w:rsidR="00773263" w:rsidRPr="004532FF" w:rsidRDefault="00773263" w:rsidP="00773263">
            <w:pPr>
              <w:jc w:val="both"/>
              <w:rPr>
                <w:rFonts w:ascii="Montserrat" w:hAnsi="Montserrat"/>
              </w:rPr>
            </w:pPr>
            <w:r w:rsidRPr="004532FF">
              <w:rPr>
                <w:rFonts w:ascii="Montserrat" w:hAnsi="Montserrat"/>
              </w:rPr>
              <w:t>Acta de la sesión.</w:t>
            </w:r>
          </w:p>
          <w:p w14:paraId="2F6D2FF0" w14:textId="77777777" w:rsidR="00773263" w:rsidRPr="004532FF" w:rsidRDefault="00773263" w:rsidP="00773263">
            <w:pPr>
              <w:jc w:val="both"/>
              <w:rPr>
                <w:rFonts w:ascii="Montserrat" w:hAnsi="Montserrat"/>
              </w:rPr>
            </w:pPr>
            <w:r w:rsidRPr="004532FF">
              <w:rPr>
                <w:rFonts w:ascii="Montserrat" w:hAnsi="Montserrat"/>
              </w:rPr>
              <w:t>Expediente de la denuncia</w:t>
            </w:r>
          </w:p>
        </w:tc>
      </w:tr>
      <w:tr w:rsidR="00773263" w:rsidRPr="004532FF" w14:paraId="0E71027E" w14:textId="77777777" w:rsidTr="006B3470">
        <w:tc>
          <w:tcPr>
            <w:tcW w:w="2074" w:type="dxa"/>
          </w:tcPr>
          <w:p w14:paraId="24A42D90" w14:textId="46B8D958" w:rsidR="00773263" w:rsidRPr="004532FF" w:rsidRDefault="00773263" w:rsidP="00773263">
            <w:pPr>
              <w:jc w:val="both"/>
              <w:rPr>
                <w:rFonts w:ascii="Montserrat" w:hAnsi="Montserrat"/>
              </w:rPr>
            </w:pPr>
            <w:r w:rsidRPr="004532FF">
              <w:rPr>
                <w:rFonts w:ascii="Montserrat" w:hAnsi="Montserrat"/>
              </w:rPr>
              <w:t>14)La Presidencia del CEPCI a través de la Secretaría Ejecutiva</w:t>
            </w:r>
          </w:p>
        </w:tc>
        <w:tc>
          <w:tcPr>
            <w:tcW w:w="3591" w:type="dxa"/>
          </w:tcPr>
          <w:p w14:paraId="4974A56F" w14:textId="77777777" w:rsidR="00773263" w:rsidRPr="004532FF" w:rsidRDefault="00773263" w:rsidP="00C31E49">
            <w:pPr>
              <w:jc w:val="both"/>
              <w:rPr>
                <w:rFonts w:ascii="Montserrat" w:hAnsi="Montserrat"/>
              </w:rPr>
            </w:pPr>
            <w:r w:rsidRPr="004532FF">
              <w:rPr>
                <w:rFonts w:ascii="Montserrat" w:hAnsi="Montserrat"/>
              </w:rPr>
              <w:t xml:space="preserve">De considerarse que hubo una probable </w:t>
            </w:r>
            <w:r w:rsidR="00C31E49" w:rsidRPr="004532FF">
              <w:rPr>
                <w:rFonts w:ascii="Montserrat" w:hAnsi="Montserrat"/>
              </w:rPr>
              <w:t xml:space="preserve">falta </w:t>
            </w:r>
            <w:r w:rsidRPr="004532FF">
              <w:rPr>
                <w:rFonts w:ascii="Montserrat" w:hAnsi="Montserrat"/>
              </w:rPr>
              <w:t>administrativa, da vista al Órgano Interno de Control.</w:t>
            </w:r>
          </w:p>
        </w:tc>
        <w:tc>
          <w:tcPr>
            <w:tcW w:w="2268" w:type="dxa"/>
          </w:tcPr>
          <w:p w14:paraId="1AFB6F0A" w14:textId="77777777" w:rsidR="00773263" w:rsidRPr="004532FF" w:rsidRDefault="00773263" w:rsidP="00773263">
            <w:pPr>
              <w:jc w:val="both"/>
              <w:rPr>
                <w:rFonts w:ascii="Montserrat" w:hAnsi="Montserrat"/>
              </w:rPr>
            </w:pPr>
            <w:r w:rsidRPr="004532FF">
              <w:rPr>
                <w:rFonts w:ascii="Montserrat" w:hAnsi="Montserrat"/>
              </w:rPr>
              <w:t>5 días hábiles</w:t>
            </w:r>
          </w:p>
        </w:tc>
        <w:tc>
          <w:tcPr>
            <w:tcW w:w="2265" w:type="dxa"/>
          </w:tcPr>
          <w:p w14:paraId="3ADF92B2" w14:textId="77777777" w:rsidR="00773263" w:rsidRPr="004532FF" w:rsidRDefault="00773263" w:rsidP="00773263">
            <w:pPr>
              <w:jc w:val="both"/>
              <w:rPr>
                <w:rFonts w:ascii="Montserrat" w:hAnsi="Montserrat"/>
              </w:rPr>
            </w:pPr>
            <w:r w:rsidRPr="004532FF">
              <w:rPr>
                <w:rFonts w:ascii="Montserrat" w:hAnsi="Montserrat"/>
              </w:rPr>
              <w:t>Oficio.</w:t>
            </w:r>
          </w:p>
          <w:p w14:paraId="2E0B9C1E" w14:textId="77777777" w:rsidR="00773263" w:rsidRPr="004532FF" w:rsidRDefault="00773263" w:rsidP="00773263">
            <w:pPr>
              <w:jc w:val="both"/>
              <w:rPr>
                <w:rFonts w:ascii="Montserrat" w:hAnsi="Montserrat"/>
              </w:rPr>
            </w:pPr>
            <w:r w:rsidRPr="004532FF">
              <w:rPr>
                <w:rFonts w:ascii="Montserrat" w:hAnsi="Montserrat"/>
              </w:rPr>
              <w:t xml:space="preserve">Expediente de la denuncia </w:t>
            </w:r>
          </w:p>
        </w:tc>
      </w:tr>
      <w:tr w:rsidR="00773263" w:rsidRPr="004532FF" w14:paraId="1A34D80A" w14:textId="77777777" w:rsidTr="006B3470">
        <w:tc>
          <w:tcPr>
            <w:tcW w:w="2074" w:type="dxa"/>
          </w:tcPr>
          <w:p w14:paraId="20795C37" w14:textId="3C76F0CB" w:rsidR="00773263" w:rsidRPr="004532FF" w:rsidRDefault="00773263" w:rsidP="00773263">
            <w:pPr>
              <w:jc w:val="both"/>
              <w:rPr>
                <w:rFonts w:ascii="Montserrat" w:hAnsi="Montserrat"/>
              </w:rPr>
            </w:pPr>
            <w:r w:rsidRPr="004532FF">
              <w:rPr>
                <w:rFonts w:ascii="Montserrat" w:hAnsi="Montserrat"/>
              </w:rPr>
              <w:t>15)Secretaría Ejecutiva</w:t>
            </w:r>
          </w:p>
        </w:tc>
        <w:tc>
          <w:tcPr>
            <w:tcW w:w="3591" w:type="dxa"/>
          </w:tcPr>
          <w:p w14:paraId="6AD3658C" w14:textId="77777777" w:rsidR="00773263" w:rsidRPr="004532FF" w:rsidRDefault="00773263" w:rsidP="00773263">
            <w:pPr>
              <w:jc w:val="both"/>
              <w:rPr>
                <w:rFonts w:ascii="Montserrat" w:hAnsi="Montserrat"/>
              </w:rPr>
            </w:pPr>
            <w:r w:rsidRPr="004532FF">
              <w:rPr>
                <w:rFonts w:ascii="Montserrat" w:hAnsi="Montserrat"/>
              </w:rPr>
              <w:t>Notifica la resolución al Promovente, a</w:t>
            </w:r>
            <w:r w:rsidR="00DA6485" w:rsidRPr="004532FF">
              <w:rPr>
                <w:rFonts w:ascii="Montserrat" w:hAnsi="Montserrat"/>
              </w:rPr>
              <w:t xml:space="preserve"> </w:t>
            </w:r>
            <w:r w:rsidRPr="004532FF">
              <w:rPr>
                <w:rFonts w:ascii="Montserrat" w:hAnsi="Montserrat"/>
              </w:rPr>
              <w:t>l</w:t>
            </w:r>
            <w:r w:rsidR="00DA6485" w:rsidRPr="004532FF">
              <w:rPr>
                <w:rFonts w:ascii="Montserrat" w:hAnsi="Montserrat"/>
              </w:rPr>
              <w:t>a persona</w:t>
            </w:r>
            <w:r w:rsidRPr="004532FF">
              <w:rPr>
                <w:rFonts w:ascii="Montserrat" w:hAnsi="Montserrat"/>
              </w:rPr>
              <w:t xml:space="preserve"> servidor</w:t>
            </w:r>
            <w:r w:rsidR="00DA6485" w:rsidRPr="004532FF">
              <w:rPr>
                <w:rFonts w:ascii="Montserrat" w:hAnsi="Montserrat"/>
              </w:rPr>
              <w:t>a pública</w:t>
            </w:r>
            <w:r w:rsidRPr="004532FF">
              <w:rPr>
                <w:rFonts w:ascii="Montserrat" w:hAnsi="Montserrat"/>
              </w:rPr>
              <w:t xml:space="preserve"> involucrado y a su superior jerárquico, y archiva expediente como concluido.</w:t>
            </w:r>
          </w:p>
          <w:p w14:paraId="4AEB9535" w14:textId="77777777" w:rsidR="00773263" w:rsidRPr="004532FF" w:rsidRDefault="00773263" w:rsidP="00773263">
            <w:pPr>
              <w:jc w:val="both"/>
              <w:rPr>
                <w:rFonts w:ascii="Montserrat" w:hAnsi="Montserrat"/>
              </w:rPr>
            </w:pPr>
          </w:p>
          <w:p w14:paraId="4AC7FB14" w14:textId="77777777" w:rsidR="00773263" w:rsidRPr="004532FF" w:rsidRDefault="00773263" w:rsidP="00773263">
            <w:pPr>
              <w:jc w:val="both"/>
              <w:rPr>
                <w:rFonts w:ascii="Montserrat" w:hAnsi="Montserrat"/>
              </w:rPr>
            </w:pPr>
            <w:r w:rsidRPr="004532FF">
              <w:rPr>
                <w:rFonts w:ascii="Montserrat" w:hAnsi="Montserrat"/>
              </w:rPr>
              <w:t>Termina Procedimiento.</w:t>
            </w:r>
          </w:p>
        </w:tc>
        <w:tc>
          <w:tcPr>
            <w:tcW w:w="2268" w:type="dxa"/>
          </w:tcPr>
          <w:p w14:paraId="74F80C86" w14:textId="77777777" w:rsidR="00773263" w:rsidRPr="004532FF" w:rsidRDefault="00773263" w:rsidP="00773263">
            <w:pPr>
              <w:jc w:val="both"/>
              <w:rPr>
                <w:rFonts w:ascii="Montserrat" w:hAnsi="Montserrat"/>
              </w:rPr>
            </w:pPr>
            <w:r w:rsidRPr="004532FF">
              <w:rPr>
                <w:rFonts w:ascii="Montserrat" w:hAnsi="Montserrat"/>
              </w:rPr>
              <w:t>5 días hábiles</w:t>
            </w:r>
          </w:p>
        </w:tc>
        <w:tc>
          <w:tcPr>
            <w:tcW w:w="2265" w:type="dxa"/>
          </w:tcPr>
          <w:p w14:paraId="6B055DD9" w14:textId="77777777" w:rsidR="00773263" w:rsidRPr="004532FF" w:rsidRDefault="00773263" w:rsidP="00773263">
            <w:pPr>
              <w:jc w:val="both"/>
              <w:rPr>
                <w:rFonts w:ascii="Montserrat" w:hAnsi="Montserrat"/>
              </w:rPr>
            </w:pPr>
            <w:r w:rsidRPr="004532FF">
              <w:rPr>
                <w:rFonts w:ascii="Montserrat" w:hAnsi="Montserrat"/>
              </w:rPr>
              <w:t>Correo electrónico.</w:t>
            </w:r>
          </w:p>
          <w:p w14:paraId="47EE40B2" w14:textId="77777777" w:rsidR="00773263" w:rsidRPr="004532FF" w:rsidRDefault="00773263" w:rsidP="00773263">
            <w:pPr>
              <w:jc w:val="both"/>
              <w:rPr>
                <w:rFonts w:ascii="Montserrat" w:hAnsi="Montserrat"/>
              </w:rPr>
            </w:pPr>
            <w:r w:rsidRPr="004532FF">
              <w:rPr>
                <w:rFonts w:ascii="Montserrat" w:hAnsi="Montserrat"/>
              </w:rPr>
              <w:t>Expediente de la denuncia</w:t>
            </w:r>
          </w:p>
        </w:tc>
      </w:tr>
      <w:tr w:rsidR="00773263" w:rsidRPr="004532FF" w14:paraId="4B6D6F93" w14:textId="77777777" w:rsidTr="00687730">
        <w:tc>
          <w:tcPr>
            <w:tcW w:w="10198" w:type="dxa"/>
            <w:gridSpan w:val="4"/>
          </w:tcPr>
          <w:p w14:paraId="7850B645" w14:textId="77777777" w:rsidR="00773263" w:rsidRPr="004532FF" w:rsidRDefault="00773263" w:rsidP="00773263">
            <w:pPr>
              <w:jc w:val="both"/>
              <w:rPr>
                <w:rFonts w:ascii="Montserrat" w:hAnsi="Montserrat"/>
              </w:rPr>
            </w:pPr>
          </w:p>
        </w:tc>
      </w:tr>
      <w:tr w:rsidR="00773263" w:rsidRPr="004532FF" w14:paraId="78F0013A" w14:textId="77777777" w:rsidTr="00687730">
        <w:tc>
          <w:tcPr>
            <w:tcW w:w="10198" w:type="dxa"/>
            <w:gridSpan w:val="4"/>
          </w:tcPr>
          <w:p w14:paraId="405E33A4" w14:textId="77777777" w:rsidR="00773263" w:rsidRPr="004532FF" w:rsidRDefault="00773263" w:rsidP="00773263">
            <w:pPr>
              <w:jc w:val="center"/>
              <w:rPr>
                <w:rFonts w:ascii="Montserrat" w:hAnsi="Montserrat"/>
              </w:rPr>
            </w:pPr>
            <w:r w:rsidRPr="004532FF">
              <w:rPr>
                <w:rFonts w:ascii="Montserrat" w:hAnsi="Montserrat"/>
              </w:rPr>
              <w:t>FIN DEL PROCEDIMIENTO</w:t>
            </w:r>
          </w:p>
        </w:tc>
      </w:tr>
    </w:tbl>
    <w:p w14:paraId="2A6C086E" w14:textId="77777777" w:rsidR="00D70220" w:rsidRPr="009D0D0A" w:rsidRDefault="00D70220" w:rsidP="00D70220">
      <w:pPr>
        <w:jc w:val="both"/>
        <w:rPr>
          <w:rFonts w:ascii="Montserrat" w:hAnsi="Montserrat"/>
        </w:rPr>
      </w:pPr>
    </w:p>
    <w:p w14:paraId="55FE0C3C" w14:textId="5BB0E166" w:rsidR="004C3EE1" w:rsidRPr="009D0D0A" w:rsidRDefault="004C3EE1" w:rsidP="00E26448">
      <w:pPr>
        <w:rPr>
          <w:rFonts w:ascii="Montserrat" w:hAnsi="Montserrat"/>
        </w:rPr>
      </w:pPr>
    </w:p>
    <w:p w14:paraId="0E282D0C" w14:textId="77777777" w:rsidR="00541BA4" w:rsidRPr="009D0D0A" w:rsidRDefault="00541BA4">
      <w:pPr>
        <w:rPr>
          <w:rFonts w:ascii="Montserrat" w:hAnsi="Montserrat"/>
        </w:rPr>
      </w:pPr>
    </w:p>
    <w:p w14:paraId="3654D145" w14:textId="5E676086" w:rsidR="00A073ED" w:rsidRPr="009D0D0A" w:rsidRDefault="00455333" w:rsidP="00D70220">
      <w:pPr>
        <w:tabs>
          <w:tab w:val="left" w:pos="1300"/>
        </w:tabs>
        <w:rPr>
          <w:rFonts w:ascii="Montserrat" w:hAnsi="Montserrat"/>
        </w:rPr>
      </w:pPr>
      <w:r w:rsidRPr="009D0D0A">
        <w:rPr>
          <w:rFonts w:ascii="Montserrat" w:hAnsi="Montserrat"/>
          <w:noProof/>
          <w:lang w:eastAsia="es-MX"/>
        </w:rPr>
        <w:lastRenderedPageBreak/>
        <w:drawing>
          <wp:anchor distT="0" distB="0" distL="114300" distR="114300" simplePos="0" relativeHeight="251696128" behindDoc="0" locked="0" layoutInCell="1" allowOverlap="1" wp14:anchorId="17458547" wp14:editId="38324AA7">
            <wp:simplePos x="0" y="0"/>
            <wp:positionH relativeFrom="column">
              <wp:posOffset>73152</wp:posOffset>
            </wp:positionH>
            <wp:positionV relativeFrom="paragraph">
              <wp:posOffset>81661</wp:posOffset>
            </wp:positionV>
            <wp:extent cx="5911850" cy="7082543"/>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FGSD.png"/>
                    <pic:cNvPicPr/>
                  </pic:nvPicPr>
                  <pic:blipFill>
                    <a:blip r:embed="rId10">
                      <a:extLst>
                        <a:ext uri="{28A0092B-C50C-407E-A947-70E740481C1C}">
                          <a14:useLocalDpi xmlns:a14="http://schemas.microsoft.com/office/drawing/2010/main" val="0"/>
                        </a:ext>
                      </a:extLst>
                    </a:blip>
                    <a:stretch>
                      <a:fillRect/>
                    </a:stretch>
                  </pic:blipFill>
                  <pic:spPr>
                    <a:xfrm>
                      <a:off x="0" y="0"/>
                      <a:ext cx="5911850" cy="7082543"/>
                    </a:xfrm>
                    <a:prstGeom prst="rect">
                      <a:avLst/>
                    </a:prstGeom>
                  </pic:spPr>
                </pic:pic>
              </a:graphicData>
            </a:graphic>
            <wp14:sizeRelH relativeFrom="margin">
              <wp14:pctWidth>0</wp14:pctWidth>
            </wp14:sizeRelH>
            <wp14:sizeRelV relativeFrom="margin">
              <wp14:pctHeight>0</wp14:pctHeight>
            </wp14:sizeRelV>
          </wp:anchor>
        </w:drawing>
      </w:r>
      <w:r w:rsidR="00D70220" w:rsidRPr="009D0D0A">
        <w:rPr>
          <w:rFonts w:ascii="Montserrat" w:hAnsi="Montserrat"/>
        </w:rPr>
        <w:tab/>
      </w:r>
    </w:p>
    <w:p w14:paraId="6EED0879" w14:textId="46B9BBD3" w:rsidR="00D70220" w:rsidRPr="009D0D0A" w:rsidRDefault="00D70220" w:rsidP="00D70220">
      <w:pPr>
        <w:tabs>
          <w:tab w:val="left" w:pos="1300"/>
        </w:tabs>
        <w:rPr>
          <w:rFonts w:ascii="Montserrat" w:hAnsi="Montserrat"/>
        </w:rPr>
      </w:pPr>
    </w:p>
    <w:p w14:paraId="166B03F1" w14:textId="79138A85" w:rsidR="00D70220" w:rsidRPr="009D0D0A" w:rsidRDefault="00D70220" w:rsidP="00D70220">
      <w:pPr>
        <w:tabs>
          <w:tab w:val="left" w:pos="1300"/>
        </w:tabs>
        <w:rPr>
          <w:rFonts w:ascii="Montserrat" w:hAnsi="Montserrat"/>
        </w:rPr>
      </w:pPr>
    </w:p>
    <w:p w14:paraId="2283034D" w14:textId="68161494" w:rsidR="00541BA4" w:rsidRPr="009D0D0A" w:rsidRDefault="00541BA4">
      <w:pPr>
        <w:rPr>
          <w:rFonts w:ascii="Montserrat" w:hAnsi="Montserrat"/>
        </w:rPr>
      </w:pPr>
      <w:r w:rsidRPr="009D0D0A">
        <w:rPr>
          <w:rFonts w:ascii="Montserrat" w:hAnsi="Montserrat"/>
        </w:rPr>
        <w:br w:type="page"/>
      </w:r>
    </w:p>
    <w:p w14:paraId="17227725" w14:textId="77777777" w:rsidR="00541BA4" w:rsidRPr="009D0D0A" w:rsidRDefault="008D36DA">
      <w:pPr>
        <w:rPr>
          <w:rFonts w:ascii="Montserrat" w:hAnsi="Montserrat"/>
        </w:rPr>
      </w:pPr>
      <w:r w:rsidRPr="009D0D0A">
        <w:rPr>
          <w:rFonts w:ascii="Montserrat" w:hAnsi="Montserrat"/>
          <w:noProof/>
          <w:lang w:eastAsia="es-MX"/>
        </w:rPr>
        <w:lastRenderedPageBreak/>
        <w:drawing>
          <wp:anchor distT="0" distB="0" distL="114300" distR="114300" simplePos="0" relativeHeight="251694080" behindDoc="0" locked="0" layoutInCell="1" allowOverlap="1" wp14:anchorId="2BF60185" wp14:editId="17A5064A">
            <wp:simplePos x="0" y="0"/>
            <wp:positionH relativeFrom="column">
              <wp:posOffset>264160</wp:posOffset>
            </wp:positionH>
            <wp:positionV relativeFrom="paragraph">
              <wp:posOffset>-90736</wp:posOffset>
            </wp:positionV>
            <wp:extent cx="5704147" cy="69596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sfadf.png"/>
                    <pic:cNvPicPr/>
                  </pic:nvPicPr>
                  <pic:blipFill>
                    <a:blip r:embed="rId11">
                      <a:extLst>
                        <a:ext uri="{28A0092B-C50C-407E-A947-70E740481C1C}">
                          <a14:useLocalDpi xmlns:a14="http://schemas.microsoft.com/office/drawing/2010/main" val="0"/>
                        </a:ext>
                      </a:extLst>
                    </a:blip>
                    <a:stretch>
                      <a:fillRect/>
                    </a:stretch>
                  </pic:blipFill>
                  <pic:spPr>
                    <a:xfrm>
                      <a:off x="0" y="0"/>
                      <a:ext cx="5704147" cy="6959600"/>
                    </a:xfrm>
                    <a:prstGeom prst="rect">
                      <a:avLst/>
                    </a:prstGeom>
                  </pic:spPr>
                </pic:pic>
              </a:graphicData>
            </a:graphic>
            <wp14:sizeRelH relativeFrom="margin">
              <wp14:pctWidth>0</wp14:pctWidth>
            </wp14:sizeRelH>
            <wp14:sizeRelV relativeFrom="margin">
              <wp14:pctHeight>0</wp14:pctHeight>
            </wp14:sizeRelV>
          </wp:anchor>
        </w:drawing>
      </w:r>
    </w:p>
    <w:p w14:paraId="20417593" w14:textId="77777777" w:rsidR="00541BA4" w:rsidRPr="009D0D0A" w:rsidRDefault="00541BA4">
      <w:pPr>
        <w:rPr>
          <w:rFonts w:ascii="Montserrat" w:hAnsi="Montserrat"/>
        </w:rPr>
      </w:pPr>
      <w:r w:rsidRPr="009D0D0A">
        <w:rPr>
          <w:rFonts w:ascii="Montserrat" w:hAnsi="Montserrat"/>
        </w:rPr>
        <w:br w:type="page"/>
      </w:r>
    </w:p>
    <w:p w14:paraId="0A48458C" w14:textId="77777777" w:rsidR="00541BA4" w:rsidRPr="009D0D0A" w:rsidRDefault="008D36DA">
      <w:pPr>
        <w:rPr>
          <w:rFonts w:ascii="Montserrat" w:hAnsi="Montserrat"/>
        </w:rPr>
      </w:pPr>
      <w:r w:rsidRPr="009D0D0A">
        <w:rPr>
          <w:rFonts w:ascii="Montserrat" w:hAnsi="Montserrat"/>
          <w:noProof/>
          <w:lang w:eastAsia="es-MX"/>
        </w:rPr>
        <w:lastRenderedPageBreak/>
        <w:drawing>
          <wp:anchor distT="0" distB="0" distL="114300" distR="114300" simplePos="0" relativeHeight="251693056" behindDoc="0" locked="0" layoutInCell="1" allowOverlap="1" wp14:anchorId="30EEF67D" wp14:editId="5A72D653">
            <wp:simplePos x="0" y="0"/>
            <wp:positionH relativeFrom="column">
              <wp:posOffset>302260</wp:posOffset>
            </wp:positionH>
            <wp:positionV relativeFrom="paragraph">
              <wp:posOffset>-34925</wp:posOffset>
            </wp:positionV>
            <wp:extent cx="5745783" cy="7010400"/>
            <wp:effectExtent l="0" t="0" r="762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faef3.png"/>
                    <pic:cNvPicPr/>
                  </pic:nvPicPr>
                  <pic:blipFill>
                    <a:blip r:embed="rId12">
                      <a:extLst>
                        <a:ext uri="{28A0092B-C50C-407E-A947-70E740481C1C}">
                          <a14:useLocalDpi xmlns:a14="http://schemas.microsoft.com/office/drawing/2010/main" val="0"/>
                        </a:ext>
                      </a:extLst>
                    </a:blip>
                    <a:stretch>
                      <a:fillRect/>
                    </a:stretch>
                  </pic:blipFill>
                  <pic:spPr>
                    <a:xfrm>
                      <a:off x="0" y="0"/>
                      <a:ext cx="5745783" cy="7010400"/>
                    </a:xfrm>
                    <a:prstGeom prst="rect">
                      <a:avLst/>
                    </a:prstGeom>
                  </pic:spPr>
                </pic:pic>
              </a:graphicData>
            </a:graphic>
          </wp:anchor>
        </w:drawing>
      </w:r>
      <w:r w:rsidR="00541BA4" w:rsidRPr="009D0D0A">
        <w:rPr>
          <w:rFonts w:ascii="Montserrat" w:hAnsi="Montserrat"/>
        </w:rPr>
        <w:br w:type="page"/>
      </w:r>
    </w:p>
    <w:p w14:paraId="11A0C7BB" w14:textId="77777777" w:rsidR="000F5C6C" w:rsidRPr="009D0D0A" w:rsidRDefault="000F5C6C" w:rsidP="00696F39">
      <w:pPr>
        <w:jc w:val="both"/>
        <w:rPr>
          <w:rFonts w:ascii="Montserrat" w:hAnsi="Montserrat"/>
        </w:rPr>
      </w:pPr>
    </w:p>
    <w:p w14:paraId="601B096E" w14:textId="77777777" w:rsidR="000F5C6C" w:rsidRPr="009D0D0A" w:rsidRDefault="008D36DA">
      <w:pPr>
        <w:rPr>
          <w:rFonts w:ascii="Montserrat" w:hAnsi="Montserrat"/>
        </w:rPr>
      </w:pPr>
      <w:r w:rsidRPr="009D0D0A">
        <w:rPr>
          <w:rFonts w:ascii="Montserrat" w:hAnsi="Montserrat"/>
          <w:noProof/>
          <w:lang w:eastAsia="es-MX"/>
        </w:rPr>
        <w:drawing>
          <wp:inline distT="0" distB="0" distL="0" distR="0" wp14:anchorId="029521D8" wp14:editId="2E402054">
            <wp:extent cx="6301105" cy="3696335"/>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yuryuid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1105" cy="3696335"/>
                    </a:xfrm>
                    <a:prstGeom prst="rect">
                      <a:avLst/>
                    </a:prstGeom>
                  </pic:spPr>
                </pic:pic>
              </a:graphicData>
            </a:graphic>
          </wp:inline>
        </w:drawing>
      </w:r>
      <w:r w:rsidR="000F5C6C" w:rsidRPr="009D0D0A">
        <w:rPr>
          <w:rFonts w:ascii="Montserrat" w:hAnsi="Montserrat"/>
        </w:rPr>
        <w:br w:type="page"/>
      </w:r>
    </w:p>
    <w:p w14:paraId="08459928" w14:textId="77777777" w:rsidR="000F5C6C" w:rsidRPr="009D0D0A" w:rsidRDefault="000F5C6C" w:rsidP="00696F39">
      <w:pPr>
        <w:jc w:val="both"/>
        <w:rPr>
          <w:rFonts w:ascii="Montserrat" w:hAnsi="Montserrat"/>
        </w:rPr>
      </w:pPr>
    </w:p>
    <w:p w14:paraId="71113EFD" w14:textId="6C094D6C" w:rsidR="00696F39" w:rsidRPr="009D0D0A" w:rsidRDefault="00696F39" w:rsidP="00696F39">
      <w:pPr>
        <w:jc w:val="both"/>
        <w:rPr>
          <w:rFonts w:ascii="Montserrat" w:hAnsi="Montserrat"/>
          <w:lang w:val="es-ES"/>
        </w:rPr>
      </w:pPr>
      <w:r w:rsidRPr="009D0D0A">
        <w:rPr>
          <w:rFonts w:ascii="Montserrat" w:hAnsi="Montserrat"/>
        </w:rPr>
        <w:t xml:space="preserve">El presente Procedimiento para </w:t>
      </w:r>
      <w:r w:rsidR="009A5D6C" w:rsidRPr="009D0D0A">
        <w:rPr>
          <w:rFonts w:ascii="Montserrat" w:hAnsi="Montserrat"/>
        </w:rPr>
        <w:t>l</w:t>
      </w:r>
      <w:r w:rsidRPr="009D0D0A">
        <w:rPr>
          <w:rFonts w:ascii="Montserrat" w:hAnsi="Montserrat"/>
        </w:rPr>
        <w:t>a</w:t>
      </w:r>
      <w:r w:rsidR="009A5D6C" w:rsidRPr="009D0D0A">
        <w:rPr>
          <w:rFonts w:ascii="Montserrat" w:hAnsi="Montserrat"/>
        </w:rPr>
        <w:t xml:space="preserve"> atención de</w:t>
      </w:r>
      <w:r w:rsidRPr="009D0D0A">
        <w:rPr>
          <w:rFonts w:ascii="Montserrat" w:hAnsi="Montserrat"/>
        </w:rPr>
        <w:t xml:space="preserve"> </w:t>
      </w:r>
      <w:r w:rsidR="0033246D" w:rsidRPr="009D0D0A">
        <w:rPr>
          <w:rFonts w:ascii="Montserrat" w:hAnsi="Montserrat"/>
        </w:rPr>
        <w:t xml:space="preserve">denuncias </w:t>
      </w:r>
      <w:r w:rsidRPr="009D0D0A">
        <w:rPr>
          <w:rFonts w:ascii="Montserrat" w:hAnsi="Montserrat"/>
        </w:rPr>
        <w:t xml:space="preserve">que cualquier persona presente ante el </w:t>
      </w:r>
      <w:r w:rsidRPr="009D0D0A">
        <w:rPr>
          <w:rFonts w:ascii="Montserrat" w:hAnsi="Montserrat"/>
          <w:lang w:val="es-ES"/>
        </w:rPr>
        <w:t>Comité de Ética y de Prevención de Conflictos de Interés de la Secretaría de Turismo</w:t>
      </w:r>
      <w:r w:rsidR="00547162" w:rsidRPr="009D0D0A">
        <w:rPr>
          <w:rFonts w:ascii="Montserrat" w:hAnsi="Montserrat"/>
        </w:rPr>
        <w:t xml:space="preserve">, fue autorizado en la </w:t>
      </w:r>
      <w:r w:rsidR="00A27D3A">
        <w:rPr>
          <w:rFonts w:ascii="Montserrat" w:hAnsi="Montserrat"/>
        </w:rPr>
        <w:t>XXXXXXX</w:t>
      </w:r>
      <w:r w:rsidR="00093C5E">
        <w:rPr>
          <w:rFonts w:ascii="Montserrat Medium" w:hAnsi="Montserrat Medium" w:cs="Calibri"/>
        </w:rPr>
        <w:t xml:space="preserve"> </w:t>
      </w:r>
      <w:r w:rsidR="00093C5E" w:rsidRPr="00187EE9">
        <w:rPr>
          <w:rFonts w:ascii="Montserrat Medium" w:hAnsi="Montserrat Medium" w:cs="Calibri"/>
        </w:rPr>
        <w:t>del CEPCI</w:t>
      </w:r>
      <w:r w:rsidR="00A27D3A">
        <w:rPr>
          <w:rFonts w:ascii="Montserrat" w:hAnsi="Montserrat"/>
        </w:rPr>
        <w:t>, celebrada el XXX</w:t>
      </w:r>
      <w:r w:rsidR="00093C5E">
        <w:rPr>
          <w:rFonts w:ascii="Montserrat" w:hAnsi="Montserrat"/>
        </w:rPr>
        <w:t xml:space="preserve"> </w:t>
      </w:r>
      <w:r w:rsidR="00920788" w:rsidRPr="009D0D0A">
        <w:rPr>
          <w:rFonts w:ascii="Montserrat" w:hAnsi="Montserrat"/>
        </w:rPr>
        <w:t xml:space="preserve">de </w:t>
      </w:r>
      <w:r w:rsidR="00093C5E">
        <w:rPr>
          <w:rFonts w:ascii="Montserrat" w:hAnsi="Montserrat"/>
        </w:rPr>
        <w:t>mayo</w:t>
      </w:r>
      <w:r w:rsidR="00093C5E" w:rsidRPr="009D0D0A">
        <w:rPr>
          <w:rFonts w:ascii="Montserrat" w:hAnsi="Montserrat"/>
        </w:rPr>
        <w:t xml:space="preserve"> </w:t>
      </w:r>
      <w:r w:rsidR="00A27D3A">
        <w:rPr>
          <w:rFonts w:ascii="Montserrat" w:hAnsi="Montserrat"/>
        </w:rPr>
        <w:t>de 2020</w:t>
      </w:r>
      <w:r w:rsidR="003E1E86" w:rsidRPr="009D0D0A">
        <w:rPr>
          <w:rFonts w:ascii="Montserrat" w:hAnsi="Montserrat"/>
        </w:rPr>
        <w:t xml:space="preserve"> y deja sin efectos </w:t>
      </w:r>
      <w:r w:rsidR="00A27D3A">
        <w:rPr>
          <w:rFonts w:ascii="Montserrat" w:hAnsi="Montserrat"/>
          <w:lang w:val="es-ES"/>
        </w:rPr>
        <w:t xml:space="preserve">el autorizado </w:t>
      </w:r>
      <w:r w:rsidR="00A27D3A" w:rsidRPr="00A27D3A">
        <w:rPr>
          <w:rFonts w:ascii="Montserrat" w:hAnsi="Montserrat"/>
          <w:color w:val="FF0000"/>
          <w:lang w:val="es-ES"/>
        </w:rPr>
        <w:t>el 23</w:t>
      </w:r>
      <w:r w:rsidR="003E1E86" w:rsidRPr="00A27D3A">
        <w:rPr>
          <w:rFonts w:ascii="Montserrat" w:hAnsi="Montserrat"/>
          <w:color w:val="FF0000"/>
          <w:lang w:val="es-ES"/>
        </w:rPr>
        <w:t xml:space="preserve"> de </w:t>
      </w:r>
      <w:r w:rsidR="00A27D3A" w:rsidRPr="00A27D3A">
        <w:rPr>
          <w:rFonts w:ascii="Montserrat" w:hAnsi="Montserrat"/>
          <w:color w:val="FF0000"/>
          <w:lang w:val="es-ES"/>
        </w:rPr>
        <w:t>mayo de 2019</w:t>
      </w:r>
      <w:r w:rsidRPr="009D0D0A">
        <w:rPr>
          <w:rFonts w:ascii="Montserrat" w:hAnsi="Montserrat"/>
          <w:lang w:val="es-ES"/>
        </w:rPr>
        <w:t>.</w:t>
      </w:r>
    </w:p>
    <w:p w14:paraId="3DAA573D" w14:textId="77777777" w:rsidR="007A0986" w:rsidRPr="009D0D0A" w:rsidRDefault="007A0986" w:rsidP="009977F3">
      <w:pPr>
        <w:jc w:val="both"/>
        <w:rPr>
          <w:rFonts w:ascii="Montserrat" w:hAnsi="Montserrat"/>
        </w:rPr>
      </w:pPr>
    </w:p>
    <w:sectPr w:rsidR="007A0986" w:rsidRPr="009D0D0A" w:rsidSect="007800A0">
      <w:headerReference w:type="even" r:id="rId14"/>
      <w:headerReference w:type="default" r:id="rId15"/>
      <w:footerReference w:type="even" r:id="rId16"/>
      <w:footerReference w:type="default" r:id="rId17"/>
      <w:headerReference w:type="first" r:id="rId18"/>
      <w:footerReference w:type="first" r:id="rId19"/>
      <w:pgSz w:w="12240" w:h="15840"/>
      <w:pgMar w:top="1666" w:right="1183" w:bottom="993" w:left="1134" w:header="142"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98E71" w14:textId="77777777" w:rsidR="007634A0" w:rsidRDefault="007634A0" w:rsidP="00345B52">
      <w:r>
        <w:separator/>
      </w:r>
    </w:p>
  </w:endnote>
  <w:endnote w:type="continuationSeparator" w:id="0">
    <w:p w14:paraId="32409BAA" w14:textId="77777777" w:rsidR="007634A0" w:rsidRDefault="007634A0" w:rsidP="0034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Italic r:id="rId1" w:subsetted="1" w:fontKey="{FD998416-A455-4F8F-828E-224905938EFA}"/>
    <w:embedBoldItalic r:id="rId2" w:subsetted="1" w:fontKey="{1E1F9929-8D3C-451A-9731-81FC0D817DA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berana Sans">
    <w:panose1 w:val="00000000000000000000"/>
    <w:charset w:val="00"/>
    <w:family w:val="modern"/>
    <w:notTrueType/>
    <w:pitch w:val="variable"/>
    <w:sig w:usb0="800000AF" w:usb1="4000204B" w:usb2="00000000" w:usb3="00000000" w:csb0="00000001" w:csb1="00000000"/>
  </w:font>
  <w:font w:name="Montserrat">
    <w:panose1 w:val="00000500000000000000"/>
    <w:charset w:val="00"/>
    <w:family w:val="auto"/>
    <w:pitch w:val="variable"/>
    <w:sig w:usb0="2000020F" w:usb1="00000003" w:usb2="00000000" w:usb3="00000000" w:csb0="00000197" w:csb1="00000000"/>
    <w:embedRegular r:id="rId3" w:fontKey="{7055DE55-0CAE-4488-9E64-F155A3474A85}"/>
    <w:embedBold r:id="rId4" w:fontKey="{8305A7DE-0075-4495-8187-37756792E630}"/>
    <w:embedItalic r:id="rId5" w:fontKey="{6714CC56-ACA5-44B8-BC4E-FFC331F419D1}"/>
  </w:font>
  <w:font w:name="Montserrat Medium">
    <w:panose1 w:val="00000600000000000000"/>
    <w:charset w:val="00"/>
    <w:family w:val="auto"/>
    <w:pitch w:val="variable"/>
    <w:sig w:usb0="2000020F" w:usb1="00000003" w:usb2="00000000" w:usb3="00000000" w:csb0="00000197" w:csb1="00000000"/>
    <w:embedRegular r:id="rId6" w:subsetted="1" w:fontKey="{F1CC89E1-D300-43A9-ADE2-FBFFED397156}"/>
  </w:font>
  <w:font w:name="ArialNarrow-Bold">
    <w:charset w:val="00"/>
    <w:family w:val="auto"/>
    <w:pitch w:val="variable"/>
    <w:sig w:usb0="00000287" w:usb1="00000800" w:usb2="00000000" w:usb3="00000000" w:csb0="0000009F" w:csb1="00000000"/>
  </w:font>
  <w:font w:name="Adobe Caslon Pro">
    <w:panose1 w:val="0205050205050A020403"/>
    <w:charset w:val="00"/>
    <w:family w:val="roman"/>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D30EA" w14:textId="77777777" w:rsidR="00FC5B21" w:rsidRDefault="00FC5B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8"/>
        <w:szCs w:val="16"/>
      </w:rPr>
      <w:id w:val="-1503422858"/>
      <w:docPartObj>
        <w:docPartGallery w:val="Page Numbers (Bottom of Page)"/>
        <w:docPartUnique/>
      </w:docPartObj>
    </w:sdtPr>
    <w:sdtEndPr/>
    <w:sdtContent>
      <w:sdt>
        <w:sdtPr>
          <w:rPr>
            <w:i/>
            <w:sz w:val="18"/>
            <w:szCs w:val="16"/>
          </w:rPr>
          <w:id w:val="860082579"/>
          <w:docPartObj>
            <w:docPartGallery w:val="Page Numbers (Top of Page)"/>
            <w:docPartUnique/>
          </w:docPartObj>
        </w:sdtPr>
        <w:sdtEndPr/>
        <w:sdtContent>
          <w:p w14:paraId="013EB28F" w14:textId="77777777" w:rsidR="00FD7D7D" w:rsidRDefault="00FD7D7D" w:rsidP="00EE21AA">
            <w:pPr>
              <w:pStyle w:val="Piedepgina"/>
              <w:jc w:val="center"/>
              <w:rPr>
                <w:i/>
                <w:sz w:val="18"/>
                <w:szCs w:val="16"/>
              </w:rPr>
            </w:pPr>
          </w:p>
          <w:p w14:paraId="5D54D4CA" w14:textId="77777777" w:rsidR="00FD7D7D" w:rsidRPr="00B466EE" w:rsidRDefault="00FD7D7D" w:rsidP="00EE21AA">
            <w:pPr>
              <w:pStyle w:val="Piedepgina"/>
              <w:pBdr>
                <w:top w:val="single" w:sz="4" w:space="1" w:color="auto"/>
              </w:pBdr>
              <w:jc w:val="center"/>
              <w:rPr>
                <w:i/>
                <w:sz w:val="6"/>
                <w:szCs w:val="16"/>
                <w:lang w:val="es-ES"/>
              </w:rPr>
            </w:pPr>
          </w:p>
          <w:p w14:paraId="1A74361C" w14:textId="34DC5F5C" w:rsidR="00FD7D7D" w:rsidRPr="00860021" w:rsidRDefault="00FD7D7D" w:rsidP="00EE21AA">
            <w:pPr>
              <w:pStyle w:val="Piedepgina"/>
              <w:pBdr>
                <w:top w:val="single" w:sz="4" w:space="1" w:color="auto"/>
              </w:pBdr>
              <w:jc w:val="center"/>
              <w:rPr>
                <w:i/>
                <w:sz w:val="18"/>
                <w:szCs w:val="16"/>
              </w:rPr>
            </w:pPr>
            <w:r w:rsidRPr="00860021">
              <w:rPr>
                <w:i/>
                <w:sz w:val="18"/>
                <w:szCs w:val="16"/>
                <w:lang w:val="es-ES"/>
              </w:rPr>
              <w:t xml:space="preserve">Página </w:t>
            </w:r>
            <w:r w:rsidRPr="00860021">
              <w:rPr>
                <w:b/>
                <w:bCs/>
                <w:i/>
                <w:sz w:val="18"/>
                <w:szCs w:val="16"/>
              </w:rPr>
              <w:fldChar w:fldCharType="begin"/>
            </w:r>
            <w:r w:rsidRPr="00860021">
              <w:rPr>
                <w:b/>
                <w:bCs/>
                <w:i/>
                <w:sz w:val="18"/>
                <w:szCs w:val="16"/>
              </w:rPr>
              <w:instrText>PAGE</w:instrText>
            </w:r>
            <w:r w:rsidRPr="00860021">
              <w:rPr>
                <w:b/>
                <w:bCs/>
                <w:i/>
                <w:sz w:val="18"/>
                <w:szCs w:val="16"/>
              </w:rPr>
              <w:fldChar w:fldCharType="separate"/>
            </w:r>
            <w:r w:rsidR="00FC5B21">
              <w:rPr>
                <w:b/>
                <w:bCs/>
                <w:i/>
                <w:noProof/>
                <w:sz w:val="18"/>
                <w:szCs w:val="16"/>
              </w:rPr>
              <w:t>1</w:t>
            </w:r>
            <w:r w:rsidRPr="00860021">
              <w:rPr>
                <w:b/>
                <w:bCs/>
                <w:i/>
                <w:sz w:val="18"/>
                <w:szCs w:val="16"/>
              </w:rPr>
              <w:fldChar w:fldCharType="end"/>
            </w:r>
            <w:r w:rsidRPr="00860021">
              <w:rPr>
                <w:i/>
                <w:sz w:val="18"/>
                <w:szCs w:val="16"/>
                <w:lang w:val="es-ES"/>
              </w:rPr>
              <w:t xml:space="preserve"> de </w:t>
            </w:r>
            <w:r w:rsidRPr="00860021">
              <w:rPr>
                <w:b/>
                <w:bCs/>
                <w:i/>
                <w:sz w:val="18"/>
                <w:szCs w:val="16"/>
              </w:rPr>
              <w:fldChar w:fldCharType="begin"/>
            </w:r>
            <w:r w:rsidRPr="00860021">
              <w:rPr>
                <w:b/>
                <w:bCs/>
                <w:i/>
                <w:sz w:val="18"/>
                <w:szCs w:val="16"/>
              </w:rPr>
              <w:instrText>NUMPAGES</w:instrText>
            </w:r>
            <w:r w:rsidRPr="00860021">
              <w:rPr>
                <w:b/>
                <w:bCs/>
                <w:i/>
                <w:sz w:val="18"/>
                <w:szCs w:val="16"/>
              </w:rPr>
              <w:fldChar w:fldCharType="separate"/>
            </w:r>
            <w:r w:rsidR="00FC5B21">
              <w:rPr>
                <w:b/>
                <w:bCs/>
                <w:i/>
                <w:noProof/>
                <w:sz w:val="18"/>
                <w:szCs w:val="16"/>
              </w:rPr>
              <w:t>23</w:t>
            </w:r>
            <w:r w:rsidRPr="00860021">
              <w:rPr>
                <w:b/>
                <w:bCs/>
                <w:i/>
                <w:sz w:val="18"/>
                <w:szCs w:val="16"/>
              </w:rPr>
              <w:fldChar w:fldCharType="end"/>
            </w:r>
          </w:p>
        </w:sdtContent>
      </w:sdt>
    </w:sdtContent>
  </w:sdt>
  <w:p w14:paraId="774C7E40" w14:textId="77777777" w:rsidR="00FD7D7D" w:rsidRPr="00651CA4" w:rsidRDefault="00FD7D7D" w:rsidP="00BF6FE0">
    <w:pPr>
      <w:pStyle w:val="Piedepgina"/>
      <w:spacing w:line="280" w:lineRule="exact"/>
      <w:jc w:val="center"/>
      <w:rPr>
        <w:rFonts w:ascii="Adobe Caslon Pro" w:hAnsi="Adobe Caslon Pro"/>
        <w:color w:val="7F7F7F" w:themeColor="text1" w:themeTint="8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A7E72" w14:textId="77777777" w:rsidR="00FC5B21" w:rsidRDefault="00FC5B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4271D" w14:textId="77777777" w:rsidR="007634A0" w:rsidRDefault="007634A0" w:rsidP="00345B52">
      <w:r>
        <w:separator/>
      </w:r>
    </w:p>
  </w:footnote>
  <w:footnote w:type="continuationSeparator" w:id="0">
    <w:p w14:paraId="30CDD1FB" w14:textId="77777777" w:rsidR="007634A0" w:rsidRDefault="007634A0" w:rsidP="00345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D9903" w14:textId="77777777" w:rsidR="00FC5B21" w:rsidRDefault="00FC5B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8ABA8" w14:textId="77777777" w:rsidR="00FD7D7D" w:rsidRDefault="007634A0" w:rsidP="002467F3">
    <w:pPr>
      <w:pStyle w:val="Encabezado"/>
      <w:tabs>
        <w:tab w:val="clear" w:pos="4419"/>
        <w:tab w:val="clear" w:pos="8838"/>
        <w:tab w:val="right" w:pos="9911"/>
      </w:tabs>
    </w:pPr>
    <w:sdt>
      <w:sdtPr>
        <w:id w:val="1815602702"/>
        <w:docPartObj>
          <w:docPartGallery w:val="Watermarks"/>
          <w:docPartUnique/>
        </w:docPartObj>
      </w:sdtPr>
      <w:sdtEndPr/>
      <w:sdtContent/>
    </w:sdt>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7306"/>
    </w:tblGrid>
    <w:tr w:rsidR="00896D5B" w14:paraId="7C9BC7CD" w14:textId="77777777" w:rsidTr="008171AF">
      <w:tc>
        <w:tcPr>
          <w:tcW w:w="2660" w:type="dxa"/>
        </w:tcPr>
        <w:p w14:paraId="10BE0F05" w14:textId="16326EED" w:rsidR="00FD7D7D" w:rsidRDefault="00FC5B21" w:rsidP="002467F3">
          <w:pPr>
            <w:pStyle w:val="Encabezado"/>
            <w:tabs>
              <w:tab w:val="clear" w:pos="4419"/>
              <w:tab w:val="clear" w:pos="8838"/>
              <w:tab w:val="right" w:pos="9911"/>
            </w:tabs>
          </w:pPr>
          <w:r w:rsidRPr="00970A68">
            <w:rPr>
              <w:rFonts w:ascii="Montserrat Medium" w:hAnsi="Montserrat Medium" w:cs="ArialNarrow-Bold"/>
              <w:b/>
              <w:bCs/>
              <w:noProof/>
              <w:szCs w:val="17"/>
              <w:lang w:eastAsia="es-MX"/>
            </w:rPr>
            <w:drawing>
              <wp:anchor distT="0" distB="0" distL="114300" distR="114300" simplePos="0" relativeHeight="251659264" behindDoc="0" locked="0" layoutInCell="1" allowOverlap="1" wp14:anchorId="31270ED5" wp14:editId="5EFE66FC">
                <wp:simplePos x="0" y="0"/>
                <wp:positionH relativeFrom="column">
                  <wp:posOffset>2900</wp:posOffset>
                </wp:positionH>
                <wp:positionV relativeFrom="paragraph">
                  <wp:posOffset>-106309</wp:posOffset>
                </wp:positionV>
                <wp:extent cx="1555750" cy="99538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7925" t="5598" r="44762" b="87346"/>
                        <a:stretch>
                          <a:fillRect/>
                        </a:stretch>
                      </pic:blipFill>
                      <pic:spPr bwMode="auto">
                        <a:xfrm>
                          <a:off x="0" y="0"/>
                          <a:ext cx="1570538" cy="1004841"/>
                        </a:xfrm>
                        <a:prstGeom prst="rect">
                          <a:avLst/>
                        </a:prstGeom>
                        <a:noFill/>
                      </pic:spPr>
                    </pic:pic>
                  </a:graphicData>
                </a:graphic>
                <wp14:sizeRelH relativeFrom="page">
                  <wp14:pctWidth>0</wp14:pctWidth>
                </wp14:sizeRelH>
                <wp14:sizeRelV relativeFrom="page">
                  <wp14:pctHeight>0</wp14:pctHeight>
                </wp14:sizeRelV>
              </wp:anchor>
            </w:drawing>
          </w:r>
        </w:p>
        <w:p w14:paraId="6652F520" w14:textId="775F1841" w:rsidR="00FD7D7D" w:rsidRDefault="00FD7D7D" w:rsidP="002467F3">
          <w:pPr>
            <w:pStyle w:val="Encabezado"/>
            <w:tabs>
              <w:tab w:val="clear" w:pos="4419"/>
              <w:tab w:val="clear" w:pos="8838"/>
              <w:tab w:val="right" w:pos="9911"/>
            </w:tabs>
          </w:pPr>
        </w:p>
        <w:p w14:paraId="1792C350" w14:textId="77777777" w:rsidR="00FD7D7D" w:rsidRPr="008171AF" w:rsidRDefault="00FD7D7D" w:rsidP="002467F3">
          <w:pPr>
            <w:pStyle w:val="Encabezado"/>
            <w:tabs>
              <w:tab w:val="clear" w:pos="4419"/>
              <w:tab w:val="clear" w:pos="8838"/>
              <w:tab w:val="right" w:pos="9911"/>
            </w:tabs>
            <w:rPr>
              <w:sz w:val="32"/>
            </w:rPr>
          </w:pPr>
        </w:p>
      </w:tc>
      <w:tc>
        <w:tcPr>
          <w:tcW w:w="7403" w:type="dxa"/>
        </w:tcPr>
        <w:p w14:paraId="745BA31C" w14:textId="77777777" w:rsidR="00FD7D7D" w:rsidRPr="004E7661" w:rsidRDefault="00FD7D7D" w:rsidP="003F1A2F">
          <w:pPr>
            <w:jc w:val="right"/>
            <w:rPr>
              <w:color w:val="808080" w:themeColor="background1" w:themeShade="80"/>
              <w:sz w:val="32"/>
              <w:szCs w:val="18"/>
            </w:rPr>
          </w:pPr>
        </w:p>
        <w:p w14:paraId="7A8D5B36" w14:textId="77777777" w:rsidR="00FD7D7D" w:rsidRPr="00FC5B21" w:rsidRDefault="00FD7D7D" w:rsidP="002A0B0F">
          <w:pPr>
            <w:jc w:val="both"/>
            <w:rPr>
              <w:rFonts w:ascii="Montserrat" w:hAnsi="Montserrat"/>
              <w:b/>
              <w:sz w:val="18"/>
              <w:szCs w:val="18"/>
              <w:lang w:val="es-ES"/>
            </w:rPr>
          </w:pPr>
          <w:r w:rsidRPr="00FC5B21">
            <w:rPr>
              <w:rFonts w:ascii="Montserrat" w:hAnsi="Montserrat"/>
              <w:b/>
              <w:sz w:val="18"/>
              <w:szCs w:val="18"/>
            </w:rPr>
            <w:t>PROCEDIMIENTO PARA</w:t>
          </w:r>
          <w:r w:rsidR="00763B68" w:rsidRPr="00FC5B21">
            <w:rPr>
              <w:rFonts w:ascii="Montserrat" w:hAnsi="Montserrat"/>
              <w:b/>
              <w:sz w:val="18"/>
              <w:szCs w:val="18"/>
            </w:rPr>
            <w:t xml:space="preserve"> LA ATENCIÓN DE DENUNCIAS</w:t>
          </w:r>
          <w:r w:rsidRPr="00FC5B21">
            <w:rPr>
              <w:rFonts w:ascii="Montserrat" w:hAnsi="Montserrat"/>
              <w:b/>
              <w:sz w:val="18"/>
              <w:szCs w:val="18"/>
            </w:rPr>
            <w:t xml:space="preserve"> QUE CUALQUIER PERSONA PRESENTE ANTE EL </w:t>
          </w:r>
          <w:r w:rsidRPr="00FC5B21">
            <w:rPr>
              <w:rFonts w:ascii="Montserrat" w:hAnsi="Montserrat"/>
              <w:b/>
              <w:sz w:val="18"/>
              <w:szCs w:val="18"/>
              <w:lang w:val="es-ES"/>
            </w:rPr>
            <w:t>COMITÉ DE ÉTICA Y DE PREVENCIÓN DE CONFLICTOS DE INTERÉS DE LA SECRETARÍA DE TURISMO</w:t>
          </w:r>
        </w:p>
        <w:p w14:paraId="1BF11224" w14:textId="77777777" w:rsidR="00FD7D7D" w:rsidRPr="00551148" w:rsidRDefault="00FD7D7D" w:rsidP="003F1A2F">
          <w:pPr>
            <w:jc w:val="right"/>
            <w:rPr>
              <w:rFonts w:ascii="Soberana Sans" w:hAnsi="Soberana Sans"/>
              <w:color w:val="808080" w:themeColor="background1" w:themeShade="80"/>
              <w:sz w:val="12"/>
              <w:szCs w:val="12"/>
            </w:rPr>
          </w:pPr>
        </w:p>
        <w:p w14:paraId="0A51BBBC" w14:textId="77777777" w:rsidR="00FD7D7D" w:rsidRPr="003F1A2F" w:rsidRDefault="00FD7D7D" w:rsidP="003F1A2F">
          <w:pPr>
            <w:pStyle w:val="Encabezado"/>
            <w:tabs>
              <w:tab w:val="clear" w:pos="4419"/>
              <w:tab w:val="clear" w:pos="8838"/>
              <w:tab w:val="right" w:pos="9911"/>
            </w:tabs>
            <w:jc w:val="right"/>
            <w:rPr>
              <w:lang w:val="es-ES"/>
            </w:rPr>
          </w:pPr>
        </w:p>
      </w:tc>
      <w:bookmarkStart w:id="0" w:name="_GoBack"/>
      <w:bookmarkEnd w:id="0"/>
    </w:tr>
  </w:tbl>
  <w:p w14:paraId="7F4CFFA0" w14:textId="77777777" w:rsidR="00FD7D7D" w:rsidRPr="008171AF" w:rsidRDefault="00FD7D7D" w:rsidP="003F1A2F">
    <w:pPr>
      <w:pBdr>
        <w:bottom w:val="single" w:sz="4" w:space="1" w:color="auto"/>
      </w:pBdr>
      <w:jc w:val="center"/>
      <w:rPr>
        <w:color w:val="808080" w:themeColor="background1" w:themeShade="80"/>
        <w:sz w:val="6"/>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4E42F" w14:textId="77777777" w:rsidR="00FC5B21" w:rsidRDefault="00FC5B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04E9E"/>
    <w:multiLevelType w:val="hybridMultilevel"/>
    <w:tmpl w:val="4A6207B4"/>
    <w:lvl w:ilvl="0" w:tplc="FE36FD7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9A29EE"/>
    <w:multiLevelType w:val="hybridMultilevel"/>
    <w:tmpl w:val="822C65E8"/>
    <w:lvl w:ilvl="0" w:tplc="080A0017">
      <w:start w:val="1"/>
      <w:numFmt w:val="lowerLetter"/>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 w15:restartNumberingAfterBreak="0">
    <w:nsid w:val="30724721"/>
    <w:multiLevelType w:val="multilevel"/>
    <w:tmpl w:val="F9721B7A"/>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32D67B4B"/>
    <w:multiLevelType w:val="hybridMultilevel"/>
    <w:tmpl w:val="89D89158"/>
    <w:lvl w:ilvl="0" w:tplc="801ACE3C">
      <w:start w:val="1"/>
      <w:numFmt w:val="lowerRoman"/>
      <w:lvlText w:val="%1."/>
      <w:lvlJc w:val="left"/>
      <w:pPr>
        <w:ind w:left="2520" w:hanging="72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400257E0"/>
    <w:multiLevelType w:val="hybridMultilevel"/>
    <w:tmpl w:val="3316254E"/>
    <w:lvl w:ilvl="0" w:tplc="1F4CED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471B76"/>
    <w:multiLevelType w:val="multilevel"/>
    <w:tmpl w:val="7F3478D0"/>
    <w:lvl w:ilvl="0">
      <w:start w:val="3"/>
      <w:numFmt w:val="decimal"/>
      <w:lvlText w:val="%1"/>
      <w:lvlJc w:val="left"/>
      <w:pPr>
        <w:ind w:left="360" w:hanging="360"/>
      </w:pPr>
      <w:rPr>
        <w:rFonts w:cs="Calibri" w:hint="default"/>
      </w:rPr>
    </w:lvl>
    <w:lvl w:ilvl="1">
      <w:start w:val="1"/>
      <w:numFmt w:val="decimal"/>
      <w:lvlText w:val="%1.%2"/>
      <w:lvlJc w:val="left"/>
      <w:pPr>
        <w:ind w:left="1920" w:hanging="360"/>
      </w:pPr>
      <w:rPr>
        <w:rFonts w:cs="Calibri" w:hint="default"/>
      </w:rPr>
    </w:lvl>
    <w:lvl w:ilvl="2">
      <w:start w:val="1"/>
      <w:numFmt w:val="decimal"/>
      <w:lvlText w:val="%1.%2.%3"/>
      <w:lvlJc w:val="left"/>
      <w:pPr>
        <w:ind w:left="3840" w:hanging="720"/>
      </w:pPr>
      <w:rPr>
        <w:rFonts w:cs="Calibri" w:hint="default"/>
      </w:rPr>
    </w:lvl>
    <w:lvl w:ilvl="3">
      <w:start w:val="1"/>
      <w:numFmt w:val="decimal"/>
      <w:lvlText w:val="%1.%2.%3.%4"/>
      <w:lvlJc w:val="left"/>
      <w:pPr>
        <w:ind w:left="5760" w:hanging="1080"/>
      </w:pPr>
      <w:rPr>
        <w:rFonts w:cs="Calibri" w:hint="default"/>
      </w:rPr>
    </w:lvl>
    <w:lvl w:ilvl="4">
      <w:start w:val="1"/>
      <w:numFmt w:val="decimal"/>
      <w:lvlText w:val="%1.%2.%3.%4.%5"/>
      <w:lvlJc w:val="left"/>
      <w:pPr>
        <w:ind w:left="7320" w:hanging="1080"/>
      </w:pPr>
      <w:rPr>
        <w:rFonts w:cs="Calibri" w:hint="default"/>
      </w:rPr>
    </w:lvl>
    <w:lvl w:ilvl="5">
      <w:start w:val="1"/>
      <w:numFmt w:val="decimal"/>
      <w:lvlText w:val="%1.%2.%3.%4.%5.%6"/>
      <w:lvlJc w:val="left"/>
      <w:pPr>
        <w:ind w:left="9240" w:hanging="1440"/>
      </w:pPr>
      <w:rPr>
        <w:rFonts w:cs="Calibri" w:hint="default"/>
      </w:rPr>
    </w:lvl>
    <w:lvl w:ilvl="6">
      <w:start w:val="1"/>
      <w:numFmt w:val="decimal"/>
      <w:lvlText w:val="%1.%2.%3.%4.%5.%6.%7"/>
      <w:lvlJc w:val="left"/>
      <w:pPr>
        <w:ind w:left="10800" w:hanging="1440"/>
      </w:pPr>
      <w:rPr>
        <w:rFonts w:cs="Calibri" w:hint="default"/>
      </w:rPr>
    </w:lvl>
    <w:lvl w:ilvl="7">
      <w:start w:val="1"/>
      <w:numFmt w:val="decimal"/>
      <w:lvlText w:val="%1.%2.%3.%4.%5.%6.%7.%8"/>
      <w:lvlJc w:val="left"/>
      <w:pPr>
        <w:ind w:left="12720" w:hanging="1800"/>
      </w:pPr>
      <w:rPr>
        <w:rFonts w:cs="Calibri" w:hint="default"/>
      </w:rPr>
    </w:lvl>
    <w:lvl w:ilvl="8">
      <w:start w:val="1"/>
      <w:numFmt w:val="decimal"/>
      <w:lvlText w:val="%1.%2.%3.%4.%5.%6.%7.%8.%9"/>
      <w:lvlJc w:val="left"/>
      <w:pPr>
        <w:ind w:left="14280" w:hanging="1800"/>
      </w:pPr>
      <w:rPr>
        <w:rFonts w:cs="Calibri" w:hint="default"/>
      </w:rPr>
    </w:lvl>
  </w:abstractNum>
  <w:abstractNum w:abstractNumId="6" w15:restartNumberingAfterBreak="0">
    <w:nsid w:val="46E20785"/>
    <w:multiLevelType w:val="hybridMultilevel"/>
    <w:tmpl w:val="6700065E"/>
    <w:lvl w:ilvl="0" w:tplc="AD26067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502863C7"/>
    <w:multiLevelType w:val="hybridMultilevel"/>
    <w:tmpl w:val="73B45F68"/>
    <w:lvl w:ilvl="0" w:tplc="043020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0D154D"/>
    <w:multiLevelType w:val="multilevel"/>
    <w:tmpl w:val="CF7C4636"/>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9" w15:restartNumberingAfterBreak="0">
    <w:nsid w:val="55F144F7"/>
    <w:multiLevelType w:val="hybridMultilevel"/>
    <w:tmpl w:val="E5BAAB88"/>
    <w:lvl w:ilvl="0" w:tplc="EEE0BE0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240AB6"/>
    <w:multiLevelType w:val="hybridMultilevel"/>
    <w:tmpl w:val="4A6CA7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1E0EAC"/>
    <w:multiLevelType w:val="hybridMultilevel"/>
    <w:tmpl w:val="5CD009F8"/>
    <w:lvl w:ilvl="0" w:tplc="AD26067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6EAF7F2E"/>
    <w:multiLevelType w:val="hybridMultilevel"/>
    <w:tmpl w:val="A816D3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A552DB"/>
    <w:multiLevelType w:val="hybridMultilevel"/>
    <w:tmpl w:val="4A6CA7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7D2ACA"/>
    <w:multiLevelType w:val="hybridMultilevel"/>
    <w:tmpl w:val="83641350"/>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num w:numId="1">
    <w:abstractNumId w:val="5"/>
  </w:num>
  <w:num w:numId="2">
    <w:abstractNumId w:val="14"/>
  </w:num>
  <w:num w:numId="3">
    <w:abstractNumId w:val="1"/>
  </w:num>
  <w:num w:numId="4">
    <w:abstractNumId w:val="6"/>
  </w:num>
  <w:num w:numId="5">
    <w:abstractNumId w:val="11"/>
  </w:num>
  <w:num w:numId="6">
    <w:abstractNumId w:val="8"/>
  </w:num>
  <w:num w:numId="7">
    <w:abstractNumId w:val="3"/>
  </w:num>
  <w:num w:numId="8">
    <w:abstractNumId w:val="0"/>
  </w:num>
  <w:num w:numId="9">
    <w:abstractNumId w:val="4"/>
  </w:num>
  <w:num w:numId="10">
    <w:abstractNumId w:val="9"/>
  </w:num>
  <w:num w:numId="11">
    <w:abstractNumId w:val="7"/>
  </w:num>
  <w:num w:numId="12">
    <w:abstractNumId w:val="10"/>
  </w:num>
  <w:num w:numId="13">
    <w:abstractNumId w:val="13"/>
  </w:num>
  <w:num w:numId="14">
    <w:abstractNumId w:val="2"/>
  </w:num>
  <w:num w:numId="1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saveSubset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B52"/>
    <w:rsid w:val="00000BA9"/>
    <w:rsid w:val="00001E81"/>
    <w:rsid w:val="000070FE"/>
    <w:rsid w:val="00015E74"/>
    <w:rsid w:val="00017EE4"/>
    <w:rsid w:val="00020404"/>
    <w:rsid w:val="00021C7E"/>
    <w:rsid w:val="000238FD"/>
    <w:rsid w:val="00024663"/>
    <w:rsid w:val="0002483D"/>
    <w:rsid w:val="00026A97"/>
    <w:rsid w:val="00033729"/>
    <w:rsid w:val="00033B3D"/>
    <w:rsid w:val="00034AC8"/>
    <w:rsid w:val="000376E7"/>
    <w:rsid w:val="00042345"/>
    <w:rsid w:val="00044949"/>
    <w:rsid w:val="00046AD6"/>
    <w:rsid w:val="0005423E"/>
    <w:rsid w:val="00055ECA"/>
    <w:rsid w:val="00056C79"/>
    <w:rsid w:val="0005761F"/>
    <w:rsid w:val="00057FD8"/>
    <w:rsid w:val="00064117"/>
    <w:rsid w:val="00066CDB"/>
    <w:rsid w:val="000765FC"/>
    <w:rsid w:val="0007662E"/>
    <w:rsid w:val="0008354D"/>
    <w:rsid w:val="00090B08"/>
    <w:rsid w:val="00091787"/>
    <w:rsid w:val="000937CE"/>
    <w:rsid w:val="00093C5E"/>
    <w:rsid w:val="0009717E"/>
    <w:rsid w:val="000A1C5E"/>
    <w:rsid w:val="000A3322"/>
    <w:rsid w:val="000A3563"/>
    <w:rsid w:val="000A5BE3"/>
    <w:rsid w:val="000A76C4"/>
    <w:rsid w:val="000B13A3"/>
    <w:rsid w:val="000B4D13"/>
    <w:rsid w:val="000C2275"/>
    <w:rsid w:val="000C69F4"/>
    <w:rsid w:val="000D127D"/>
    <w:rsid w:val="000D2087"/>
    <w:rsid w:val="000E31E0"/>
    <w:rsid w:val="000E5A96"/>
    <w:rsid w:val="000E742A"/>
    <w:rsid w:val="000E7AD4"/>
    <w:rsid w:val="000F037F"/>
    <w:rsid w:val="000F45EC"/>
    <w:rsid w:val="000F4ECD"/>
    <w:rsid w:val="000F5C6C"/>
    <w:rsid w:val="000F6B0A"/>
    <w:rsid w:val="000F6B65"/>
    <w:rsid w:val="000F7F92"/>
    <w:rsid w:val="00106AA4"/>
    <w:rsid w:val="00114282"/>
    <w:rsid w:val="00115FE1"/>
    <w:rsid w:val="0011659D"/>
    <w:rsid w:val="00127788"/>
    <w:rsid w:val="00127E36"/>
    <w:rsid w:val="00133E1C"/>
    <w:rsid w:val="00135AA9"/>
    <w:rsid w:val="00137A19"/>
    <w:rsid w:val="0014571F"/>
    <w:rsid w:val="0014726C"/>
    <w:rsid w:val="00147D6A"/>
    <w:rsid w:val="00150A29"/>
    <w:rsid w:val="00163459"/>
    <w:rsid w:val="00167357"/>
    <w:rsid w:val="001702D2"/>
    <w:rsid w:val="00171255"/>
    <w:rsid w:val="00171CFD"/>
    <w:rsid w:val="00174733"/>
    <w:rsid w:val="001751C0"/>
    <w:rsid w:val="001808E6"/>
    <w:rsid w:val="001813FC"/>
    <w:rsid w:val="00183C93"/>
    <w:rsid w:val="0018611C"/>
    <w:rsid w:val="00186447"/>
    <w:rsid w:val="00186C70"/>
    <w:rsid w:val="001875E7"/>
    <w:rsid w:val="00191105"/>
    <w:rsid w:val="001923D0"/>
    <w:rsid w:val="00193CA5"/>
    <w:rsid w:val="001A1EED"/>
    <w:rsid w:val="001A3E05"/>
    <w:rsid w:val="001A61E3"/>
    <w:rsid w:val="001A7CF8"/>
    <w:rsid w:val="001B1A41"/>
    <w:rsid w:val="001B4987"/>
    <w:rsid w:val="001C38A3"/>
    <w:rsid w:val="001C62DD"/>
    <w:rsid w:val="001C7C41"/>
    <w:rsid w:val="001D6AFA"/>
    <w:rsid w:val="001D6E98"/>
    <w:rsid w:val="001E77A5"/>
    <w:rsid w:val="001F09D5"/>
    <w:rsid w:val="001F15AD"/>
    <w:rsid w:val="001F582F"/>
    <w:rsid w:val="0020306C"/>
    <w:rsid w:val="0020442B"/>
    <w:rsid w:val="00205650"/>
    <w:rsid w:val="00213744"/>
    <w:rsid w:val="00215171"/>
    <w:rsid w:val="00222DA0"/>
    <w:rsid w:val="00226964"/>
    <w:rsid w:val="0022714C"/>
    <w:rsid w:val="00234837"/>
    <w:rsid w:val="00236395"/>
    <w:rsid w:val="00241C29"/>
    <w:rsid w:val="002467F3"/>
    <w:rsid w:val="002552CD"/>
    <w:rsid w:val="00264585"/>
    <w:rsid w:val="00270987"/>
    <w:rsid w:val="002741D0"/>
    <w:rsid w:val="0028088B"/>
    <w:rsid w:val="002821EC"/>
    <w:rsid w:val="002826D7"/>
    <w:rsid w:val="00296F23"/>
    <w:rsid w:val="002A0B0F"/>
    <w:rsid w:val="002A19E8"/>
    <w:rsid w:val="002A7BF4"/>
    <w:rsid w:val="002B13D6"/>
    <w:rsid w:val="002C0FCE"/>
    <w:rsid w:val="002C3A2A"/>
    <w:rsid w:val="002C40CF"/>
    <w:rsid w:val="002D0078"/>
    <w:rsid w:val="002D13DA"/>
    <w:rsid w:val="002D324C"/>
    <w:rsid w:val="002D4ABC"/>
    <w:rsid w:val="002E37ED"/>
    <w:rsid w:val="002E5B80"/>
    <w:rsid w:val="002E5C5A"/>
    <w:rsid w:val="002E6C1E"/>
    <w:rsid w:val="002F053D"/>
    <w:rsid w:val="002F4EB4"/>
    <w:rsid w:val="002F5FD5"/>
    <w:rsid w:val="002F6A9C"/>
    <w:rsid w:val="00303BA1"/>
    <w:rsid w:val="00307B51"/>
    <w:rsid w:val="003110D7"/>
    <w:rsid w:val="00320E4D"/>
    <w:rsid w:val="00321C34"/>
    <w:rsid w:val="00322871"/>
    <w:rsid w:val="00322C7A"/>
    <w:rsid w:val="00325223"/>
    <w:rsid w:val="003307C1"/>
    <w:rsid w:val="0033246D"/>
    <w:rsid w:val="003332D7"/>
    <w:rsid w:val="003339E3"/>
    <w:rsid w:val="00340D47"/>
    <w:rsid w:val="00342D88"/>
    <w:rsid w:val="00345B52"/>
    <w:rsid w:val="003512F1"/>
    <w:rsid w:val="00354F41"/>
    <w:rsid w:val="003557E0"/>
    <w:rsid w:val="00355F20"/>
    <w:rsid w:val="0035619B"/>
    <w:rsid w:val="003566D9"/>
    <w:rsid w:val="0036167A"/>
    <w:rsid w:val="00364D60"/>
    <w:rsid w:val="00370C88"/>
    <w:rsid w:val="003878FA"/>
    <w:rsid w:val="0039077A"/>
    <w:rsid w:val="003949F8"/>
    <w:rsid w:val="003964BD"/>
    <w:rsid w:val="00397BFB"/>
    <w:rsid w:val="003A02DD"/>
    <w:rsid w:val="003A08A2"/>
    <w:rsid w:val="003A69A9"/>
    <w:rsid w:val="003A7136"/>
    <w:rsid w:val="003A72BA"/>
    <w:rsid w:val="003A73F3"/>
    <w:rsid w:val="003B1916"/>
    <w:rsid w:val="003C5ACD"/>
    <w:rsid w:val="003C7ADF"/>
    <w:rsid w:val="003C7E61"/>
    <w:rsid w:val="003D2220"/>
    <w:rsid w:val="003D4076"/>
    <w:rsid w:val="003D5F86"/>
    <w:rsid w:val="003E1E86"/>
    <w:rsid w:val="003F1A2F"/>
    <w:rsid w:val="004043B1"/>
    <w:rsid w:val="00404EFA"/>
    <w:rsid w:val="004068C9"/>
    <w:rsid w:val="00406BDA"/>
    <w:rsid w:val="004104E1"/>
    <w:rsid w:val="00414D29"/>
    <w:rsid w:val="00417F07"/>
    <w:rsid w:val="00422EA1"/>
    <w:rsid w:val="0042526A"/>
    <w:rsid w:val="004263E7"/>
    <w:rsid w:val="004264C1"/>
    <w:rsid w:val="00431DDB"/>
    <w:rsid w:val="00434B63"/>
    <w:rsid w:val="004404D2"/>
    <w:rsid w:val="00446430"/>
    <w:rsid w:val="00447A28"/>
    <w:rsid w:val="00450233"/>
    <w:rsid w:val="004532FF"/>
    <w:rsid w:val="004543B2"/>
    <w:rsid w:val="00455333"/>
    <w:rsid w:val="00460EE9"/>
    <w:rsid w:val="00464E07"/>
    <w:rsid w:val="00464E89"/>
    <w:rsid w:val="0046537D"/>
    <w:rsid w:val="00472C56"/>
    <w:rsid w:val="00480F87"/>
    <w:rsid w:val="00481B2C"/>
    <w:rsid w:val="00481E5B"/>
    <w:rsid w:val="00483369"/>
    <w:rsid w:val="00483D40"/>
    <w:rsid w:val="00486979"/>
    <w:rsid w:val="00490C03"/>
    <w:rsid w:val="00493C9C"/>
    <w:rsid w:val="004957D6"/>
    <w:rsid w:val="00495BD0"/>
    <w:rsid w:val="004A3B4D"/>
    <w:rsid w:val="004A428D"/>
    <w:rsid w:val="004A5B58"/>
    <w:rsid w:val="004B2090"/>
    <w:rsid w:val="004B317F"/>
    <w:rsid w:val="004B5A27"/>
    <w:rsid w:val="004B78DC"/>
    <w:rsid w:val="004C3EE1"/>
    <w:rsid w:val="004C565B"/>
    <w:rsid w:val="004C759D"/>
    <w:rsid w:val="004D030C"/>
    <w:rsid w:val="004D4F41"/>
    <w:rsid w:val="004D567C"/>
    <w:rsid w:val="004D5C34"/>
    <w:rsid w:val="004E3B3B"/>
    <w:rsid w:val="004E3E1F"/>
    <w:rsid w:val="004E7661"/>
    <w:rsid w:val="004E7A5F"/>
    <w:rsid w:val="004F0E52"/>
    <w:rsid w:val="004F56F1"/>
    <w:rsid w:val="004F7B2D"/>
    <w:rsid w:val="00505DC7"/>
    <w:rsid w:val="005064BC"/>
    <w:rsid w:val="005119D8"/>
    <w:rsid w:val="00512B85"/>
    <w:rsid w:val="00513E86"/>
    <w:rsid w:val="00514101"/>
    <w:rsid w:val="005161BD"/>
    <w:rsid w:val="005214A5"/>
    <w:rsid w:val="00522B0C"/>
    <w:rsid w:val="00524BA8"/>
    <w:rsid w:val="00531C85"/>
    <w:rsid w:val="0053359A"/>
    <w:rsid w:val="00533F2B"/>
    <w:rsid w:val="00534CAC"/>
    <w:rsid w:val="0053581D"/>
    <w:rsid w:val="00536560"/>
    <w:rsid w:val="00541BA4"/>
    <w:rsid w:val="005426BA"/>
    <w:rsid w:val="0054662E"/>
    <w:rsid w:val="00547162"/>
    <w:rsid w:val="00551148"/>
    <w:rsid w:val="0055546D"/>
    <w:rsid w:val="00557185"/>
    <w:rsid w:val="005573A9"/>
    <w:rsid w:val="005603BD"/>
    <w:rsid w:val="00563337"/>
    <w:rsid w:val="00574CF5"/>
    <w:rsid w:val="00575FB1"/>
    <w:rsid w:val="00580DE3"/>
    <w:rsid w:val="00580FF6"/>
    <w:rsid w:val="005931CB"/>
    <w:rsid w:val="0059484A"/>
    <w:rsid w:val="005A2239"/>
    <w:rsid w:val="005A2436"/>
    <w:rsid w:val="005B0E98"/>
    <w:rsid w:val="005B3690"/>
    <w:rsid w:val="005B66B7"/>
    <w:rsid w:val="005B75A7"/>
    <w:rsid w:val="005B7B55"/>
    <w:rsid w:val="005C747B"/>
    <w:rsid w:val="005D63F5"/>
    <w:rsid w:val="005E12AD"/>
    <w:rsid w:val="005E782D"/>
    <w:rsid w:val="005F2B41"/>
    <w:rsid w:val="005F3F7D"/>
    <w:rsid w:val="005F45BA"/>
    <w:rsid w:val="00600438"/>
    <w:rsid w:val="006028C2"/>
    <w:rsid w:val="00605085"/>
    <w:rsid w:val="00606631"/>
    <w:rsid w:val="00613CB4"/>
    <w:rsid w:val="006146A4"/>
    <w:rsid w:val="00620B69"/>
    <w:rsid w:val="00621F87"/>
    <w:rsid w:val="00623104"/>
    <w:rsid w:val="00623864"/>
    <w:rsid w:val="006311D8"/>
    <w:rsid w:val="006320F8"/>
    <w:rsid w:val="0063530C"/>
    <w:rsid w:val="00635F76"/>
    <w:rsid w:val="00636434"/>
    <w:rsid w:val="006420CA"/>
    <w:rsid w:val="00642547"/>
    <w:rsid w:val="0064494B"/>
    <w:rsid w:val="00651CA4"/>
    <w:rsid w:val="0065266A"/>
    <w:rsid w:val="0065648E"/>
    <w:rsid w:val="0066274B"/>
    <w:rsid w:val="006629B0"/>
    <w:rsid w:val="00665918"/>
    <w:rsid w:val="006809F2"/>
    <w:rsid w:val="00680C88"/>
    <w:rsid w:val="00682DDA"/>
    <w:rsid w:val="0068645F"/>
    <w:rsid w:val="00687730"/>
    <w:rsid w:val="00695D83"/>
    <w:rsid w:val="00696F39"/>
    <w:rsid w:val="006A7711"/>
    <w:rsid w:val="006B0D9C"/>
    <w:rsid w:val="006B3470"/>
    <w:rsid w:val="006B3D28"/>
    <w:rsid w:val="006C12BB"/>
    <w:rsid w:val="006C181D"/>
    <w:rsid w:val="006C3099"/>
    <w:rsid w:val="006C5111"/>
    <w:rsid w:val="006D4A73"/>
    <w:rsid w:val="006D4F4B"/>
    <w:rsid w:val="006D7C08"/>
    <w:rsid w:val="006E1ED3"/>
    <w:rsid w:val="006E5877"/>
    <w:rsid w:val="006E74F6"/>
    <w:rsid w:val="006F0EA4"/>
    <w:rsid w:val="006F789D"/>
    <w:rsid w:val="007017B4"/>
    <w:rsid w:val="00704F87"/>
    <w:rsid w:val="00707243"/>
    <w:rsid w:val="00707343"/>
    <w:rsid w:val="007101DE"/>
    <w:rsid w:val="0071038D"/>
    <w:rsid w:val="007154CB"/>
    <w:rsid w:val="00717801"/>
    <w:rsid w:val="00736A44"/>
    <w:rsid w:val="00740F51"/>
    <w:rsid w:val="00744887"/>
    <w:rsid w:val="007525D7"/>
    <w:rsid w:val="00753B71"/>
    <w:rsid w:val="00755BB7"/>
    <w:rsid w:val="00761F01"/>
    <w:rsid w:val="00762785"/>
    <w:rsid w:val="007628E9"/>
    <w:rsid w:val="007634A0"/>
    <w:rsid w:val="00763B68"/>
    <w:rsid w:val="00764854"/>
    <w:rsid w:val="007659DA"/>
    <w:rsid w:val="007664BA"/>
    <w:rsid w:val="007677CC"/>
    <w:rsid w:val="00767E61"/>
    <w:rsid w:val="00773263"/>
    <w:rsid w:val="0077354E"/>
    <w:rsid w:val="00773899"/>
    <w:rsid w:val="00777A05"/>
    <w:rsid w:val="007800A0"/>
    <w:rsid w:val="00783563"/>
    <w:rsid w:val="00784321"/>
    <w:rsid w:val="0078631D"/>
    <w:rsid w:val="007930B3"/>
    <w:rsid w:val="00797D0E"/>
    <w:rsid w:val="007A0986"/>
    <w:rsid w:val="007A219F"/>
    <w:rsid w:val="007A5D1F"/>
    <w:rsid w:val="007A73B7"/>
    <w:rsid w:val="007B329A"/>
    <w:rsid w:val="007C0494"/>
    <w:rsid w:val="007C185D"/>
    <w:rsid w:val="007C257A"/>
    <w:rsid w:val="007C7B1D"/>
    <w:rsid w:val="007D4F85"/>
    <w:rsid w:val="007E439F"/>
    <w:rsid w:val="007E4A4A"/>
    <w:rsid w:val="007E6E82"/>
    <w:rsid w:val="007F2332"/>
    <w:rsid w:val="00803AC2"/>
    <w:rsid w:val="00803F8E"/>
    <w:rsid w:val="00804C62"/>
    <w:rsid w:val="0081091D"/>
    <w:rsid w:val="008123F8"/>
    <w:rsid w:val="00812A09"/>
    <w:rsid w:val="0081370D"/>
    <w:rsid w:val="00814D62"/>
    <w:rsid w:val="00814E27"/>
    <w:rsid w:val="00816AC4"/>
    <w:rsid w:val="008171AF"/>
    <w:rsid w:val="00821AE1"/>
    <w:rsid w:val="00831033"/>
    <w:rsid w:val="00831139"/>
    <w:rsid w:val="00831C79"/>
    <w:rsid w:val="00832BD5"/>
    <w:rsid w:val="00833950"/>
    <w:rsid w:val="008369EB"/>
    <w:rsid w:val="00837036"/>
    <w:rsid w:val="00840E32"/>
    <w:rsid w:val="00844A10"/>
    <w:rsid w:val="0084633B"/>
    <w:rsid w:val="0084698D"/>
    <w:rsid w:val="008477B4"/>
    <w:rsid w:val="00850BA3"/>
    <w:rsid w:val="00850F67"/>
    <w:rsid w:val="008558D4"/>
    <w:rsid w:val="008562BF"/>
    <w:rsid w:val="00856A2B"/>
    <w:rsid w:val="00860021"/>
    <w:rsid w:val="00861639"/>
    <w:rsid w:val="00861CAD"/>
    <w:rsid w:val="00865446"/>
    <w:rsid w:val="008655C0"/>
    <w:rsid w:val="00871541"/>
    <w:rsid w:val="00872923"/>
    <w:rsid w:val="00875459"/>
    <w:rsid w:val="00875E41"/>
    <w:rsid w:val="0087742A"/>
    <w:rsid w:val="00881C3D"/>
    <w:rsid w:val="0088458F"/>
    <w:rsid w:val="00885721"/>
    <w:rsid w:val="0088645C"/>
    <w:rsid w:val="008867B1"/>
    <w:rsid w:val="00895FA8"/>
    <w:rsid w:val="00896D5B"/>
    <w:rsid w:val="008A2970"/>
    <w:rsid w:val="008A4AB4"/>
    <w:rsid w:val="008A4F4D"/>
    <w:rsid w:val="008A63FC"/>
    <w:rsid w:val="008A6D27"/>
    <w:rsid w:val="008B1645"/>
    <w:rsid w:val="008B6ABC"/>
    <w:rsid w:val="008B768C"/>
    <w:rsid w:val="008C1817"/>
    <w:rsid w:val="008C47C0"/>
    <w:rsid w:val="008C5BDA"/>
    <w:rsid w:val="008C645E"/>
    <w:rsid w:val="008C777B"/>
    <w:rsid w:val="008D36DA"/>
    <w:rsid w:val="008D7181"/>
    <w:rsid w:val="008E6550"/>
    <w:rsid w:val="008E78A6"/>
    <w:rsid w:val="008F4A2C"/>
    <w:rsid w:val="00902B27"/>
    <w:rsid w:val="00904D22"/>
    <w:rsid w:val="00912473"/>
    <w:rsid w:val="00915D67"/>
    <w:rsid w:val="00916309"/>
    <w:rsid w:val="00920788"/>
    <w:rsid w:val="00922D45"/>
    <w:rsid w:val="00925117"/>
    <w:rsid w:val="00927CF2"/>
    <w:rsid w:val="009423B5"/>
    <w:rsid w:val="0095145D"/>
    <w:rsid w:val="009608F9"/>
    <w:rsid w:val="00963721"/>
    <w:rsid w:val="0097067C"/>
    <w:rsid w:val="009719AC"/>
    <w:rsid w:val="00972396"/>
    <w:rsid w:val="0097240F"/>
    <w:rsid w:val="009726F3"/>
    <w:rsid w:val="00985E6D"/>
    <w:rsid w:val="00987BA9"/>
    <w:rsid w:val="00994AAE"/>
    <w:rsid w:val="009960EA"/>
    <w:rsid w:val="009977F3"/>
    <w:rsid w:val="009A3030"/>
    <w:rsid w:val="009A5D6C"/>
    <w:rsid w:val="009A63E3"/>
    <w:rsid w:val="009A67B5"/>
    <w:rsid w:val="009B1880"/>
    <w:rsid w:val="009B18EF"/>
    <w:rsid w:val="009B7C85"/>
    <w:rsid w:val="009D0D0A"/>
    <w:rsid w:val="009D1C18"/>
    <w:rsid w:val="009D433B"/>
    <w:rsid w:val="009D5D75"/>
    <w:rsid w:val="009E13F7"/>
    <w:rsid w:val="009E5953"/>
    <w:rsid w:val="009F0807"/>
    <w:rsid w:val="009F153F"/>
    <w:rsid w:val="009F3A33"/>
    <w:rsid w:val="009F60D6"/>
    <w:rsid w:val="00A005BF"/>
    <w:rsid w:val="00A01406"/>
    <w:rsid w:val="00A066A0"/>
    <w:rsid w:val="00A073ED"/>
    <w:rsid w:val="00A121DC"/>
    <w:rsid w:val="00A22FB4"/>
    <w:rsid w:val="00A23CB4"/>
    <w:rsid w:val="00A253CF"/>
    <w:rsid w:val="00A2611A"/>
    <w:rsid w:val="00A27D3A"/>
    <w:rsid w:val="00A35FA9"/>
    <w:rsid w:val="00A35FC5"/>
    <w:rsid w:val="00A40D75"/>
    <w:rsid w:val="00A517E3"/>
    <w:rsid w:val="00A52F1E"/>
    <w:rsid w:val="00A54A8C"/>
    <w:rsid w:val="00A57155"/>
    <w:rsid w:val="00A60DFE"/>
    <w:rsid w:val="00A6173A"/>
    <w:rsid w:val="00A61E9D"/>
    <w:rsid w:val="00A633FA"/>
    <w:rsid w:val="00A658DB"/>
    <w:rsid w:val="00A67E27"/>
    <w:rsid w:val="00A7014A"/>
    <w:rsid w:val="00A7101B"/>
    <w:rsid w:val="00A74437"/>
    <w:rsid w:val="00A753E1"/>
    <w:rsid w:val="00A81FA7"/>
    <w:rsid w:val="00A82FD0"/>
    <w:rsid w:val="00A8501B"/>
    <w:rsid w:val="00A86107"/>
    <w:rsid w:val="00A87E81"/>
    <w:rsid w:val="00A94FEC"/>
    <w:rsid w:val="00A96F86"/>
    <w:rsid w:val="00A975A7"/>
    <w:rsid w:val="00A97DE7"/>
    <w:rsid w:val="00AA0277"/>
    <w:rsid w:val="00AA548B"/>
    <w:rsid w:val="00AA6A8A"/>
    <w:rsid w:val="00AB1793"/>
    <w:rsid w:val="00AB2613"/>
    <w:rsid w:val="00AB36BB"/>
    <w:rsid w:val="00AB5D30"/>
    <w:rsid w:val="00AD0182"/>
    <w:rsid w:val="00AD11CB"/>
    <w:rsid w:val="00AD343A"/>
    <w:rsid w:val="00AE07EC"/>
    <w:rsid w:val="00AE40F8"/>
    <w:rsid w:val="00AE4862"/>
    <w:rsid w:val="00AF12EA"/>
    <w:rsid w:val="00AF3B20"/>
    <w:rsid w:val="00B03B70"/>
    <w:rsid w:val="00B12FA2"/>
    <w:rsid w:val="00B1502F"/>
    <w:rsid w:val="00B2182B"/>
    <w:rsid w:val="00B22811"/>
    <w:rsid w:val="00B2368D"/>
    <w:rsid w:val="00B24C86"/>
    <w:rsid w:val="00B269C5"/>
    <w:rsid w:val="00B344F1"/>
    <w:rsid w:val="00B353D1"/>
    <w:rsid w:val="00B466EE"/>
    <w:rsid w:val="00B473ED"/>
    <w:rsid w:val="00B513F9"/>
    <w:rsid w:val="00B51FFB"/>
    <w:rsid w:val="00B534BD"/>
    <w:rsid w:val="00B556FD"/>
    <w:rsid w:val="00B55F40"/>
    <w:rsid w:val="00B61033"/>
    <w:rsid w:val="00B72F2E"/>
    <w:rsid w:val="00B744EB"/>
    <w:rsid w:val="00B75664"/>
    <w:rsid w:val="00B82F8F"/>
    <w:rsid w:val="00B8474C"/>
    <w:rsid w:val="00B8719F"/>
    <w:rsid w:val="00B87A04"/>
    <w:rsid w:val="00BA277E"/>
    <w:rsid w:val="00BB0962"/>
    <w:rsid w:val="00BB334A"/>
    <w:rsid w:val="00BB4E3E"/>
    <w:rsid w:val="00BC0FCC"/>
    <w:rsid w:val="00BC127A"/>
    <w:rsid w:val="00BC4F42"/>
    <w:rsid w:val="00BD0327"/>
    <w:rsid w:val="00BD51BE"/>
    <w:rsid w:val="00BE0369"/>
    <w:rsid w:val="00BE3A94"/>
    <w:rsid w:val="00BE44A6"/>
    <w:rsid w:val="00BE5FE0"/>
    <w:rsid w:val="00BF2265"/>
    <w:rsid w:val="00BF469C"/>
    <w:rsid w:val="00BF561E"/>
    <w:rsid w:val="00BF6FE0"/>
    <w:rsid w:val="00C045A9"/>
    <w:rsid w:val="00C04988"/>
    <w:rsid w:val="00C1079C"/>
    <w:rsid w:val="00C15BCB"/>
    <w:rsid w:val="00C16B58"/>
    <w:rsid w:val="00C1791D"/>
    <w:rsid w:val="00C20201"/>
    <w:rsid w:val="00C24835"/>
    <w:rsid w:val="00C2524B"/>
    <w:rsid w:val="00C25940"/>
    <w:rsid w:val="00C26FAF"/>
    <w:rsid w:val="00C279A5"/>
    <w:rsid w:val="00C31765"/>
    <w:rsid w:val="00C31E49"/>
    <w:rsid w:val="00C3225D"/>
    <w:rsid w:val="00C340F8"/>
    <w:rsid w:val="00C40B49"/>
    <w:rsid w:val="00C51D95"/>
    <w:rsid w:val="00C52B2A"/>
    <w:rsid w:val="00C56711"/>
    <w:rsid w:val="00C60B37"/>
    <w:rsid w:val="00C67030"/>
    <w:rsid w:val="00C675E4"/>
    <w:rsid w:val="00C67DF6"/>
    <w:rsid w:val="00C80418"/>
    <w:rsid w:val="00C80B20"/>
    <w:rsid w:val="00C83535"/>
    <w:rsid w:val="00C91E56"/>
    <w:rsid w:val="00C943D6"/>
    <w:rsid w:val="00CA05B8"/>
    <w:rsid w:val="00CA169A"/>
    <w:rsid w:val="00CB065F"/>
    <w:rsid w:val="00CB0CC7"/>
    <w:rsid w:val="00CB2530"/>
    <w:rsid w:val="00CC46D7"/>
    <w:rsid w:val="00CC534F"/>
    <w:rsid w:val="00CC5AE7"/>
    <w:rsid w:val="00CD543C"/>
    <w:rsid w:val="00CD554E"/>
    <w:rsid w:val="00CD7070"/>
    <w:rsid w:val="00CE0DBC"/>
    <w:rsid w:val="00CE1DBD"/>
    <w:rsid w:val="00CE23D1"/>
    <w:rsid w:val="00CE5107"/>
    <w:rsid w:val="00CE6DAA"/>
    <w:rsid w:val="00CF2248"/>
    <w:rsid w:val="00CF2802"/>
    <w:rsid w:val="00CF794D"/>
    <w:rsid w:val="00D034A5"/>
    <w:rsid w:val="00D047E2"/>
    <w:rsid w:val="00D06695"/>
    <w:rsid w:val="00D07C15"/>
    <w:rsid w:val="00D201AE"/>
    <w:rsid w:val="00D23344"/>
    <w:rsid w:val="00D2389F"/>
    <w:rsid w:val="00D2456F"/>
    <w:rsid w:val="00D26689"/>
    <w:rsid w:val="00D34AA4"/>
    <w:rsid w:val="00D36737"/>
    <w:rsid w:val="00D44C1B"/>
    <w:rsid w:val="00D532FB"/>
    <w:rsid w:val="00D53B7E"/>
    <w:rsid w:val="00D544C3"/>
    <w:rsid w:val="00D54A3B"/>
    <w:rsid w:val="00D56F00"/>
    <w:rsid w:val="00D57AE2"/>
    <w:rsid w:val="00D60BFA"/>
    <w:rsid w:val="00D61725"/>
    <w:rsid w:val="00D62567"/>
    <w:rsid w:val="00D65414"/>
    <w:rsid w:val="00D66B01"/>
    <w:rsid w:val="00D70220"/>
    <w:rsid w:val="00D71084"/>
    <w:rsid w:val="00D73B5C"/>
    <w:rsid w:val="00D7449C"/>
    <w:rsid w:val="00D7683D"/>
    <w:rsid w:val="00D76B28"/>
    <w:rsid w:val="00D812A5"/>
    <w:rsid w:val="00D844B0"/>
    <w:rsid w:val="00D849D0"/>
    <w:rsid w:val="00D87655"/>
    <w:rsid w:val="00D90357"/>
    <w:rsid w:val="00D904DD"/>
    <w:rsid w:val="00D911C6"/>
    <w:rsid w:val="00D93301"/>
    <w:rsid w:val="00D93B8B"/>
    <w:rsid w:val="00D96687"/>
    <w:rsid w:val="00DA05AA"/>
    <w:rsid w:val="00DA098E"/>
    <w:rsid w:val="00DA1790"/>
    <w:rsid w:val="00DA6485"/>
    <w:rsid w:val="00DA6CF1"/>
    <w:rsid w:val="00DA7547"/>
    <w:rsid w:val="00DA7B59"/>
    <w:rsid w:val="00DB3850"/>
    <w:rsid w:val="00DB4AB3"/>
    <w:rsid w:val="00DB7758"/>
    <w:rsid w:val="00DC2B3D"/>
    <w:rsid w:val="00DC3A38"/>
    <w:rsid w:val="00DD0330"/>
    <w:rsid w:val="00DE1049"/>
    <w:rsid w:val="00DE456E"/>
    <w:rsid w:val="00DE4884"/>
    <w:rsid w:val="00DE50EF"/>
    <w:rsid w:val="00DE7D4E"/>
    <w:rsid w:val="00DF15B2"/>
    <w:rsid w:val="00DF60AE"/>
    <w:rsid w:val="00E00897"/>
    <w:rsid w:val="00E02DC0"/>
    <w:rsid w:val="00E06AFF"/>
    <w:rsid w:val="00E12C78"/>
    <w:rsid w:val="00E14041"/>
    <w:rsid w:val="00E207A4"/>
    <w:rsid w:val="00E26448"/>
    <w:rsid w:val="00E32773"/>
    <w:rsid w:val="00E43778"/>
    <w:rsid w:val="00E52021"/>
    <w:rsid w:val="00E527AA"/>
    <w:rsid w:val="00E52F94"/>
    <w:rsid w:val="00E5365A"/>
    <w:rsid w:val="00E54CEB"/>
    <w:rsid w:val="00E6295C"/>
    <w:rsid w:val="00E633CF"/>
    <w:rsid w:val="00E67FAA"/>
    <w:rsid w:val="00E716F0"/>
    <w:rsid w:val="00E73D49"/>
    <w:rsid w:val="00E80FF7"/>
    <w:rsid w:val="00E83323"/>
    <w:rsid w:val="00E8335F"/>
    <w:rsid w:val="00E879EF"/>
    <w:rsid w:val="00E96BE2"/>
    <w:rsid w:val="00E975AC"/>
    <w:rsid w:val="00EA0EFC"/>
    <w:rsid w:val="00EA20D7"/>
    <w:rsid w:val="00EA5B6D"/>
    <w:rsid w:val="00EB10B4"/>
    <w:rsid w:val="00EB1261"/>
    <w:rsid w:val="00EB1A3F"/>
    <w:rsid w:val="00EB464A"/>
    <w:rsid w:val="00EC3C1B"/>
    <w:rsid w:val="00ED0214"/>
    <w:rsid w:val="00ED4D48"/>
    <w:rsid w:val="00EE0FAB"/>
    <w:rsid w:val="00EE21AA"/>
    <w:rsid w:val="00EE2D7C"/>
    <w:rsid w:val="00EE5756"/>
    <w:rsid w:val="00EE64C4"/>
    <w:rsid w:val="00EE699A"/>
    <w:rsid w:val="00EE7FB8"/>
    <w:rsid w:val="00EF1D46"/>
    <w:rsid w:val="00EF6B75"/>
    <w:rsid w:val="00F0455C"/>
    <w:rsid w:val="00F0570E"/>
    <w:rsid w:val="00F0578C"/>
    <w:rsid w:val="00F11AC1"/>
    <w:rsid w:val="00F143F1"/>
    <w:rsid w:val="00F15087"/>
    <w:rsid w:val="00F15998"/>
    <w:rsid w:val="00F16D8F"/>
    <w:rsid w:val="00F20216"/>
    <w:rsid w:val="00F21E2A"/>
    <w:rsid w:val="00F2485B"/>
    <w:rsid w:val="00F305D2"/>
    <w:rsid w:val="00F37877"/>
    <w:rsid w:val="00F414FA"/>
    <w:rsid w:val="00F44F5B"/>
    <w:rsid w:val="00F5484A"/>
    <w:rsid w:val="00F6099A"/>
    <w:rsid w:val="00F662B4"/>
    <w:rsid w:val="00F718EE"/>
    <w:rsid w:val="00F73B1D"/>
    <w:rsid w:val="00F755C7"/>
    <w:rsid w:val="00F806AB"/>
    <w:rsid w:val="00F914CA"/>
    <w:rsid w:val="00F95428"/>
    <w:rsid w:val="00FA5852"/>
    <w:rsid w:val="00FA58FB"/>
    <w:rsid w:val="00FB32F8"/>
    <w:rsid w:val="00FC2506"/>
    <w:rsid w:val="00FC48B6"/>
    <w:rsid w:val="00FC5B21"/>
    <w:rsid w:val="00FD7200"/>
    <w:rsid w:val="00FD7D7D"/>
    <w:rsid w:val="00FE1854"/>
    <w:rsid w:val="00FE266F"/>
    <w:rsid w:val="00FE68C0"/>
    <w:rsid w:val="00FF221D"/>
    <w:rsid w:val="00FF3012"/>
    <w:rsid w:val="00FF3A4C"/>
    <w:rsid w:val="00FF4298"/>
    <w:rsid w:val="00FF43D2"/>
    <w:rsid w:val="00FF4AEC"/>
    <w:rsid w:val="00FF7449"/>
    <w:rsid w:val="00FF77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D9605"/>
  <w15:docId w15:val="{546FD044-77AB-4314-9457-0C0C9E35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3B2"/>
    <w:rPr>
      <w:rFonts w:ascii="Calibri" w:eastAsia="Calibri" w:hAnsi="Calibri" w:cs="Times New Roman"/>
    </w:rPr>
  </w:style>
  <w:style w:type="paragraph" w:styleId="Ttulo2">
    <w:name w:val="heading 2"/>
    <w:basedOn w:val="Normal"/>
    <w:next w:val="Normal"/>
    <w:link w:val="Ttulo2Car"/>
    <w:qFormat/>
    <w:rsid w:val="00D60BFA"/>
    <w:pPr>
      <w:keepNext/>
      <w:outlineLvl w:val="1"/>
    </w:pPr>
    <w:rPr>
      <w:rFonts w:ascii="Arial Narrow" w:hAnsi="Arial Narrow"/>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5B52"/>
    <w:pPr>
      <w:tabs>
        <w:tab w:val="center" w:pos="4419"/>
        <w:tab w:val="right" w:pos="8838"/>
      </w:tabs>
    </w:pPr>
    <w:rPr>
      <w:rFonts w:asciiTheme="minorHAnsi" w:eastAsiaTheme="minorHAnsi" w:hAnsiTheme="minorHAnsi" w:cstheme="minorBidi"/>
    </w:rPr>
  </w:style>
  <w:style w:type="character" w:customStyle="1" w:styleId="EncabezadoCar">
    <w:name w:val="Encabezado Car"/>
    <w:basedOn w:val="Fuentedeprrafopredeter"/>
    <w:link w:val="Encabezado"/>
    <w:rsid w:val="00345B52"/>
  </w:style>
  <w:style w:type="paragraph" w:styleId="Piedepgina">
    <w:name w:val="footer"/>
    <w:basedOn w:val="Normal"/>
    <w:link w:val="PiedepginaCar"/>
    <w:uiPriority w:val="99"/>
    <w:unhideWhenUsed/>
    <w:rsid w:val="00345B52"/>
    <w:pPr>
      <w:tabs>
        <w:tab w:val="center" w:pos="4419"/>
        <w:tab w:val="right" w:pos="8838"/>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345B52"/>
  </w:style>
  <w:style w:type="paragraph" w:styleId="Textodeglobo">
    <w:name w:val="Balloon Text"/>
    <w:basedOn w:val="Normal"/>
    <w:link w:val="TextodegloboCar"/>
    <w:uiPriority w:val="99"/>
    <w:semiHidden/>
    <w:unhideWhenUsed/>
    <w:rsid w:val="00345B52"/>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B52"/>
    <w:rPr>
      <w:rFonts w:ascii="Tahoma" w:hAnsi="Tahoma" w:cs="Tahoma"/>
      <w:sz w:val="16"/>
      <w:szCs w:val="16"/>
    </w:rPr>
  </w:style>
  <w:style w:type="character" w:customStyle="1" w:styleId="Ttulo2Car">
    <w:name w:val="Título 2 Car"/>
    <w:basedOn w:val="Fuentedeprrafopredeter"/>
    <w:link w:val="Ttulo2"/>
    <w:rsid w:val="00D60BFA"/>
    <w:rPr>
      <w:rFonts w:ascii="Arial Narrow" w:eastAsia="Times New Roman" w:hAnsi="Arial Narrow" w:cs="Times New Roman"/>
      <w:sz w:val="32"/>
      <w:szCs w:val="20"/>
      <w:lang w:val="es-ES" w:eastAsia="es-ES"/>
    </w:rPr>
  </w:style>
  <w:style w:type="table" w:styleId="Tablaconcuadrcula">
    <w:name w:val="Table Grid"/>
    <w:basedOn w:val="Tablanormal"/>
    <w:uiPriority w:val="39"/>
    <w:rsid w:val="00186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C181D"/>
    <w:pPr>
      <w:ind w:left="720"/>
      <w:contextualSpacing/>
    </w:pPr>
  </w:style>
  <w:style w:type="paragraph" w:styleId="Puesto">
    <w:name w:val="Title"/>
    <w:basedOn w:val="Normal"/>
    <w:link w:val="PuestoCar"/>
    <w:qFormat/>
    <w:rsid w:val="00B466EE"/>
    <w:pPr>
      <w:jc w:val="center"/>
    </w:pPr>
    <w:rPr>
      <w:rFonts w:ascii="Arial Narrow" w:hAnsi="Arial Narrow"/>
      <w:b/>
      <w:bCs/>
      <w:sz w:val="28"/>
    </w:rPr>
  </w:style>
  <w:style w:type="character" w:customStyle="1" w:styleId="PuestoCar">
    <w:name w:val="Puesto Car"/>
    <w:basedOn w:val="Fuentedeprrafopredeter"/>
    <w:link w:val="Puesto"/>
    <w:rsid w:val="00B466EE"/>
    <w:rPr>
      <w:rFonts w:ascii="Arial Narrow" w:eastAsia="Times New Roman" w:hAnsi="Arial Narrow" w:cs="Times New Roman"/>
      <w:b/>
      <w:bCs/>
      <w:sz w:val="28"/>
      <w:szCs w:val="20"/>
      <w:lang w:val="es-ES" w:eastAsia="es-ES"/>
    </w:rPr>
  </w:style>
  <w:style w:type="paragraph" w:styleId="Sangradetextonormal">
    <w:name w:val="Body Text Indent"/>
    <w:basedOn w:val="Normal"/>
    <w:link w:val="SangradetextonormalCar"/>
    <w:rsid w:val="00B466EE"/>
    <w:pPr>
      <w:ind w:left="374"/>
      <w:jc w:val="both"/>
    </w:pPr>
  </w:style>
  <w:style w:type="character" w:customStyle="1" w:styleId="SangradetextonormalCar">
    <w:name w:val="Sangría de texto normal Car"/>
    <w:basedOn w:val="Fuentedeprrafopredeter"/>
    <w:link w:val="Sangradetextonormal"/>
    <w:rsid w:val="00B466EE"/>
    <w:rPr>
      <w:rFonts w:ascii="Times New Roman" w:eastAsia="Times New Roman" w:hAnsi="Times New Roman" w:cs="Times New Roman"/>
      <w:sz w:val="20"/>
      <w:szCs w:val="20"/>
      <w:lang w:val="es-ES" w:eastAsia="es-ES"/>
    </w:rPr>
  </w:style>
  <w:style w:type="paragraph" w:customStyle="1" w:styleId="Titulo1">
    <w:name w:val="Titulo 1"/>
    <w:basedOn w:val="Normal"/>
    <w:rsid w:val="00DA7B59"/>
    <w:pPr>
      <w:pBdr>
        <w:bottom w:val="single" w:sz="12" w:space="1" w:color="auto"/>
      </w:pBdr>
      <w:spacing w:before="120"/>
      <w:jc w:val="both"/>
      <w:outlineLvl w:val="0"/>
    </w:pPr>
    <w:rPr>
      <w:rFonts w:cs="Arial"/>
      <w:b/>
      <w:sz w:val="18"/>
      <w:szCs w:val="18"/>
      <w:lang w:eastAsia="es-MX"/>
    </w:rPr>
  </w:style>
  <w:style w:type="paragraph" w:customStyle="1" w:styleId="Pa6">
    <w:name w:val="Pa6"/>
    <w:basedOn w:val="Normal"/>
    <w:next w:val="Normal"/>
    <w:uiPriority w:val="99"/>
    <w:rsid w:val="009B18EF"/>
    <w:pPr>
      <w:autoSpaceDE w:val="0"/>
      <w:autoSpaceDN w:val="0"/>
      <w:adjustRightInd w:val="0"/>
      <w:spacing w:line="241" w:lineRule="atLeast"/>
    </w:pPr>
    <w:rPr>
      <w:rFonts w:ascii="Soberana Sans" w:eastAsiaTheme="minorHAnsi" w:hAnsi="Soberana Sans" w:cstheme="minorBidi"/>
      <w:sz w:val="24"/>
      <w:szCs w:val="24"/>
    </w:rPr>
  </w:style>
  <w:style w:type="paragraph" w:customStyle="1" w:styleId="Pa7">
    <w:name w:val="Pa7"/>
    <w:basedOn w:val="Normal"/>
    <w:next w:val="Normal"/>
    <w:uiPriority w:val="99"/>
    <w:rsid w:val="009B18EF"/>
    <w:pPr>
      <w:autoSpaceDE w:val="0"/>
      <w:autoSpaceDN w:val="0"/>
      <w:adjustRightInd w:val="0"/>
      <w:spacing w:line="201" w:lineRule="atLeast"/>
    </w:pPr>
    <w:rPr>
      <w:rFonts w:ascii="Soberana Sans" w:eastAsiaTheme="minorHAnsi" w:hAnsi="Soberana Sans" w:cstheme="minorBidi"/>
      <w:sz w:val="24"/>
      <w:szCs w:val="24"/>
    </w:rPr>
  </w:style>
  <w:style w:type="paragraph" w:styleId="NormalWeb">
    <w:name w:val="Normal (Web)"/>
    <w:basedOn w:val="Normal"/>
    <w:uiPriority w:val="99"/>
    <w:unhideWhenUsed/>
    <w:rsid w:val="007A0986"/>
    <w:pPr>
      <w:spacing w:before="100" w:beforeAutospacing="1" w:after="100" w:afterAutospacing="1" w:line="240" w:lineRule="auto"/>
    </w:pPr>
    <w:rPr>
      <w:rFonts w:ascii="Times New Roman" w:eastAsiaTheme="minorEastAsia" w:hAnsi="Times New Roman"/>
      <w:sz w:val="24"/>
      <w:szCs w:val="24"/>
      <w:lang w:eastAsia="es-MX"/>
    </w:rPr>
  </w:style>
  <w:style w:type="character" w:styleId="Refdecomentario">
    <w:name w:val="annotation reference"/>
    <w:basedOn w:val="Fuentedeprrafopredeter"/>
    <w:uiPriority w:val="99"/>
    <w:semiHidden/>
    <w:unhideWhenUsed/>
    <w:rsid w:val="002A0B0F"/>
    <w:rPr>
      <w:sz w:val="16"/>
      <w:szCs w:val="16"/>
    </w:rPr>
  </w:style>
  <w:style w:type="paragraph" w:styleId="Textocomentario">
    <w:name w:val="annotation text"/>
    <w:basedOn w:val="Normal"/>
    <w:link w:val="TextocomentarioCar"/>
    <w:uiPriority w:val="99"/>
    <w:semiHidden/>
    <w:unhideWhenUsed/>
    <w:rsid w:val="002A0B0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0B0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A0B0F"/>
    <w:rPr>
      <w:b/>
      <w:bCs/>
    </w:rPr>
  </w:style>
  <w:style w:type="character" w:customStyle="1" w:styleId="AsuntodelcomentarioCar">
    <w:name w:val="Asunto del comentario Car"/>
    <w:basedOn w:val="TextocomentarioCar"/>
    <w:link w:val="Asuntodelcomentario"/>
    <w:uiPriority w:val="99"/>
    <w:semiHidden/>
    <w:rsid w:val="002A0B0F"/>
    <w:rPr>
      <w:rFonts w:ascii="Calibri" w:eastAsia="Calibri" w:hAnsi="Calibri" w:cs="Times New Roman"/>
      <w:b/>
      <w:bCs/>
      <w:sz w:val="20"/>
      <w:szCs w:val="20"/>
    </w:rPr>
  </w:style>
  <w:style w:type="paragraph" w:customStyle="1" w:styleId="Texto">
    <w:name w:val="Texto"/>
    <w:basedOn w:val="Normal"/>
    <w:link w:val="TextoCar"/>
    <w:rsid w:val="00044949"/>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44949"/>
    <w:rPr>
      <w:rFonts w:ascii="Arial" w:eastAsia="Times New Roman" w:hAnsi="Arial" w:cs="Arial"/>
      <w:sz w:val="18"/>
      <w:szCs w:val="20"/>
      <w:lang w:val="es-ES" w:eastAsia="es-ES"/>
    </w:rPr>
  </w:style>
  <w:style w:type="paragraph" w:customStyle="1" w:styleId="Default">
    <w:name w:val="Default"/>
    <w:rsid w:val="00E26448"/>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4532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5032">
      <w:bodyDiv w:val="1"/>
      <w:marLeft w:val="0"/>
      <w:marRight w:val="0"/>
      <w:marTop w:val="0"/>
      <w:marBottom w:val="0"/>
      <w:divBdr>
        <w:top w:val="none" w:sz="0" w:space="0" w:color="auto"/>
        <w:left w:val="none" w:sz="0" w:space="0" w:color="auto"/>
        <w:bottom w:val="none" w:sz="0" w:space="0" w:color="auto"/>
        <w:right w:val="none" w:sz="0" w:space="0" w:color="auto"/>
      </w:divBdr>
    </w:div>
    <w:div w:id="1280334012">
      <w:bodyDiv w:val="1"/>
      <w:marLeft w:val="0"/>
      <w:marRight w:val="0"/>
      <w:marTop w:val="0"/>
      <w:marBottom w:val="0"/>
      <w:divBdr>
        <w:top w:val="none" w:sz="0" w:space="0" w:color="auto"/>
        <w:left w:val="none" w:sz="0" w:space="0" w:color="auto"/>
        <w:bottom w:val="none" w:sz="0" w:space="0" w:color="auto"/>
        <w:right w:val="none" w:sz="0" w:space="0" w:color="auto"/>
      </w:divBdr>
    </w:div>
    <w:div w:id="1440366862">
      <w:bodyDiv w:val="1"/>
      <w:marLeft w:val="0"/>
      <w:marRight w:val="0"/>
      <w:marTop w:val="0"/>
      <w:marBottom w:val="0"/>
      <w:divBdr>
        <w:top w:val="none" w:sz="0" w:space="0" w:color="auto"/>
        <w:left w:val="none" w:sz="0" w:space="0" w:color="auto"/>
        <w:bottom w:val="none" w:sz="0" w:space="0" w:color="auto"/>
        <w:right w:val="none" w:sz="0" w:space="0" w:color="auto"/>
      </w:divBdr>
    </w:div>
    <w:div w:id="1542131246">
      <w:bodyDiv w:val="1"/>
      <w:marLeft w:val="0"/>
      <w:marRight w:val="0"/>
      <w:marTop w:val="0"/>
      <w:marBottom w:val="0"/>
      <w:divBdr>
        <w:top w:val="none" w:sz="0" w:space="0" w:color="auto"/>
        <w:left w:val="none" w:sz="0" w:space="0" w:color="auto"/>
        <w:bottom w:val="none" w:sz="0" w:space="0" w:color="auto"/>
        <w:right w:val="none" w:sz="0" w:space="0" w:color="auto"/>
      </w:divBdr>
    </w:div>
    <w:div w:id="159832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b.mx/sectur/acciones-y-programas/integridad-publica-32475"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F3631-386D-4A26-9564-334B167C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23</Pages>
  <Words>3774</Words>
  <Characters>20761</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Blanca Mónica López Cosme</dc:creator>
  <cp:lastModifiedBy>Demetrio Flaviano Gil Merino</cp:lastModifiedBy>
  <cp:revision>5</cp:revision>
  <cp:lastPrinted>2019-05-20T15:50:00Z</cp:lastPrinted>
  <dcterms:created xsi:type="dcterms:W3CDTF">2020-04-27T17:24:00Z</dcterms:created>
  <dcterms:modified xsi:type="dcterms:W3CDTF">2020-04-27T22:57:00Z</dcterms:modified>
</cp:coreProperties>
</file>